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29D4F" w14:textId="77777777" w:rsidR="005067D8" w:rsidRDefault="001960CE" w:rsidP="005A7E7A">
      <w:pPr>
        <w:pStyle w:val="Nzev"/>
        <w:shd w:val="clear" w:color="auto" w:fill="auto"/>
        <w:outlineLvl w:val="0"/>
      </w:pPr>
      <w:r>
        <w:t>příloha 10</w:t>
      </w:r>
    </w:p>
    <w:p w14:paraId="75E29D50" w14:textId="77777777" w:rsidR="005067D8" w:rsidRDefault="005067D8" w:rsidP="005A7E7A">
      <w:pPr>
        <w:spacing w:before="1320"/>
        <w:outlineLvl w:val="0"/>
        <w:rPr>
          <w:caps/>
          <w:sz w:val="44"/>
          <w:u w:val="single"/>
        </w:rPr>
      </w:pPr>
      <w:r>
        <w:rPr>
          <w:caps/>
          <w:sz w:val="44"/>
          <w:u w:val="single"/>
        </w:rPr>
        <w:t>cenové specifikace</w:t>
      </w:r>
    </w:p>
    <w:p w14:paraId="0989544E" w14:textId="77777777" w:rsidR="00736F92" w:rsidRDefault="00736F92">
      <w:pPr>
        <w:pStyle w:val="Odstavec"/>
        <w:spacing w:before="0"/>
        <w:jc w:val="both"/>
      </w:pPr>
    </w:p>
    <w:p w14:paraId="08E92D57" w14:textId="455E124C" w:rsidR="00736F92" w:rsidRPr="00736F92" w:rsidRDefault="00736F92" w:rsidP="00736F92">
      <w:pPr>
        <w:pStyle w:val="Odstavec"/>
        <w:spacing w:before="0"/>
        <w:jc w:val="center"/>
        <w:rPr>
          <w:sz w:val="40"/>
          <w:szCs w:val="40"/>
        </w:rPr>
      </w:pPr>
      <w:r>
        <w:rPr>
          <w:sz w:val="40"/>
          <w:szCs w:val="40"/>
        </w:rPr>
        <w:t>REVIZE 1</w:t>
      </w:r>
    </w:p>
    <w:p w14:paraId="75E29D51" w14:textId="710C88CE" w:rsidR="005067D8" w:rsidRDefault="005067D8">
      <w:pPr>
        <w:pStyle w:val="Odstavec"/>
        <w:spacing w:before="0"/>
        <w:jc w:val="both"/>
        <w:rPr>
          <w:sz w:val="22"/>
        </w:rPr>
      </w:pPr>
      <w:r>
        <w:br w:type="page"/>
      </w:r>
    </w:p>
    <w:p w14:paraId="75E29D52" w14:textId="77777777" w:rsidR="00E71ECE" w:rsidRDefault="005067D8" w:rsidP="00C33DFA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lastRenderedPageBreak/>
        <w:t xml:space="preserve">Dále uvedená </w:t>
      </w:r>
      <w:r w:rsidR="001960CE">
        <w:rPr>
          <w:b/>
          <w:i/>
          <w:sz w:val="22"/>
          <w:szCs w:val="22"/>
        </w:rPr>
        <w:t>Příloha 10</w:t>
      </w:r>
      <w:r>
        <w:rPr>
          <w:b/>
          <w:i/>
          <w:sz w:val="22"/>
          <w:szCs w:val="22"/>
        </w:rPr>
        <w:t xml:space="preserve"> – </w:t>
      </w:r>
      <w:r>
        <w:rPr>
          <w:b/>
          <w:i/>
          <w:sz w:val="22"/>
        </w:rPr>
        <w:t>Cenové specifikace</w:t>
      </w:r>
      <w:r>
        <w:rPr>
          <w:i/>
          <w:sz w:val="22"/>
        </w:rPr>
        <w:t xml:space="preserve"> </w:t>
      </w:r>
      <w:r>
        <w:rPr>
          <w:i/>
          <w:sz w:val="22"/>
          <w:szCs w:val="22"/>
        </w:rPr>
        <w:t xml:space="preserve">bude </w:t>
      </w:r>
      <w:r w:rsidR="00EB1DC4">
        <w:rPr>
          <w:i/>
          <w:sz w:val="22"/>
          <w:szCs w:val="22"/>
        </w:rPr>
        <w:t>dodavatelem/účastníkem</w:t>
      </w:r>
      <w:r>
        <w:rPr>
          <w:i/>
          <w:sz w:val="22"/>
          <w:szCs w:val="22"/>
        </w:rPr>
        <w:t xml:space="preserve"> doplněna/dopracována a předložena ve Svazku C1</w:t>
      </w:r>
      <w:r w:rsidR="001960CE">
        <w:rPr>
          <w:i/>
          <w:sz w:val="22"/>
          <w:szCs w:val="22"/>
        </w:rPr>
        <w:t>0</w:t>
      </w:r>
      <w:r>
        <w:rPr>
          <w:i/>
          <w:sz w:val="22"/>
          <w:szCs w:val="22"/>
        </w:rPr>
        <w:t xml:space="preserve"> </w:t>
      </w:r>
      <w:r w:rsidR="00C33DFA">
        <w:rPr>
          <w:i/>
          <w:sz w:val="22"/>
          <w:szCs w:val="22"/>
        </w:rPr>
        <w:t xml:space="preserve">předběžné nabídky / nabídky </w:t>
      </w:r>
      <w:r>
        <w:rPr>
          <w:i/>
          <w:sz w:val="22"/>
          <w:szCs w:val="22"/>
        </w:rPr>
        <w:t xml:space="preserve">(jako příloha návrhu </w:t>
      </w:r>
      <w:r>
        <w:rPr>
          <w:i/>
          <w:smallCaps/>
          <w:sz w:val="22"/>
          <w:szCs w:val="22"/>
        </w:rPr>
        <w:t>smlouvy</w:t>
      </w:r>
      <w:r>
        <w:rPr>
          <w:i/>
          <w:sz w:val="22"/>
          <w:szCs w:val="22"/>
        </w:rPr>
        <w:t xml:space="preserve"> o </w:t>
      </w:r>
      <w:r>
        <w:rPr>
          <w:i/>
          <w:smallCaps/>
          <w:sz w:val="22"/>
          <w:szCs w:val="22"/>
        </w:rPr>
        <w:t>dílo</w:t>
      </w:r>
      <w:r>
        <w:rPr>
          <w:i/>
          <w:sz w:val="22"/>
          <w:szCs w:val="22"/>
        </w:rPr>
        <w:t>) v souladu s pokyny zadavatele ke zpracování Svazku C1</w:t>
      </w:r>
      <w:r w:rsidR="001960CE">
        <w:rPr>
          <w:i/>
          <w:sz w:val="22"/>
          <w:szCs w:val="22"/>
        </w:rPr>
        <w:t>0</w:t>
      </w:r>
      <w:r>
        <w:rPr>
          <w:i/>
          <w:sz w:val="22"/>
          <w:szCs w:val="22"/>
        </w:rPr>
        <w:t xml:space="preserve"> obsaženými v Části 4 Zadávací dokumentace.</w:t>
      </w:r>
    </w:p>
    <w:p w14:paraId="75E29D53" w14:textId="77777777" w:rsidR="00E50A15" w:rsidRDefault="00E50A15" w:rsidP="00C33DFA">
      <w:pPr>
        <w:jc w:val="both"/>
        <w:rPr>
          <w:i/>
          <w:sz w:val="22"/>
          <w:szCs w:val="22"/>
        </w:rPr>
      </w:pPr>
    </w:p>
    <w:p w14:paraId="75E29D54" w14:textId="77777777" w:rsidR="00E50A15" w:rsidRDefault="00E50A15" w:rsidP="00C33DFA">
      <w:pPr>
        <w:jc w:val="both"/>
        <w:rPr>
          <w:i/>
          <w:sz w:val="22"/>
          <w:szCs w:val="22"/>
        </w:rPr>
        <w:sectPr w:rsidR="00E50A15" w:rsidSect="0046776B">
          <w:headerReference w:type="default" r:id="rId11"/>
          <w:footerReference w:type="default" r:id="rId12"/>
          <w:pgSz w:w="11907" w:h="16840" w:code="9"/>
          <w:pgMar w:top="1985" w:right="851" w:bottom="1134" w:left="1418" w:header="680" w:footer="680" w:gutter="0"/>
          <w:cols w:space="708"/>
        </w:sectPr>
      </w:pPr>
    </w:p>
    <w:p w14:paraId="75E29D55" w14:textId="77777777" w:rsidR="008E4CA8" w:rsidRDefault="001960CE" w:rsidP="005A7E7A">
      <w:pPr>
        <w:pStyle w:val="Podnadpis1"/>
        <w:outlineLvl w:val="0"/>
      </w:pPr>
      <w:r>
        <w:lastRenderedPageBreak/>
        <w:t>Tabulka 1</w:t>
      </w:r>
    </w:p>
    <w:tbl>
      <w:tblPr>
        <w:tblW w:w="1460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1"/>
        <w:gridCol w:w="9056"/>
        <w:gridCol w:w="2267"/>
        <w:gridCol w:w="2267"/>
      </w:tblGrid>
      <w:tr w:rsidR="00C00A85" w:rsidRPr="00C00A85" w14:paraId="75E29D57" w14:textId="77777777" w:rsidTr="00150CF7">
        <w:trPr>
          <w:tblHeader/>
        </w:trPr>
        <w:tc>
          <w:tcPr>
            <w:tcW w:w="14601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pct20" w:color="auto" w:fill="auto"/>
          </w:tcPr>
          <w:p w14:paraId="75E29D56" w14:textId="77777777" w:rsidR="008E4CA8" w:rsidRPr="00C00A85" w:rsidRDefault="008E4CA8" w:rsidP="00C061DF">
            <w:pPr>
              <w:keepNext/>
              <w:keepLines/>
              <w:widowControl w:val="0"/>
              <w:spacing w:before="60" w:after="60"/>
              <w:rPr>
                <w:spacing w:val="20"/>
                <w:highlight w:val="yellow"/>
              </w:rPr>
            </w:pPr>
            <w:r w:rsidRPr="00C00A85">
              <w:rPr>
                <w:i/>
                <w:szCs w:val="22"/>
              </w:rPr>
              <w:br w:type="page"/>
            </w:r>
            <w:r w:rsidRPr="00C00A85">
              <w:rPr>
                <w:b/>
                <w:caps/>
                <w:spacing w:val="20"/>
              </w:rPr>
              <w:t>detailní cenová specifikace díla</w:t>
            </w:r>
          </w:p>
        </w:tc>
      </w:tr>
      <w:tr w:rsidR="00C00A85" w:rsidRPr="00C00A85" w14:paraId="75E29D5C" w14:textId="77777777" w:rsidTr="003424CE">
        <w:trPr>
          <w:trHeight w:val="1041"/>
          <w:tblHeader/>
        </w:trPr>
        <w:tc>
          <w:tcPr>
            <w:tcW w:w="1011" w:type="dxa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E29D58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rPr>
                <w:b/>
                <w:caps/>
                <w:sz w:val="22"/>
              </w:rPr>
            </w:pPr>
            <w:r w:rsidRPr="00C00A85">
              <w:rPr>
                <w:b/>
                <w:caps/>
                <w:sz w:val="22"/>
              </w:rPr>
              <w:t>Pol.</w:t>
            </w:r>
          </w:p>
        </w:tc>
        <w:tc>
          <w:tcPr>
            <w:tcW w:w="905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E29D59" w14:textId="77777777" w:rsidR="006F49D5" w:rsidRPr="00C00A85" w:rsidRDefault="006F49D5" w:rsidP="00E50A15">
            <w:pPr>
              <w:keepNext/>
              <w:keepLines/>
              <w:widowControl w:val="0"/>
              <w:spacing w:before="60" w:after="60"/>
              <w:jc w:val="left"/>
              <w:rPr>
                <w:b/>
                <w:caps/>
                <w:sz w:val="18"/>
                <w:szCs w:val="18"/>
              </w:rPr>
            </w:pPr>
            <w:r w:rsidRPr="00C00A85">
              <w:rPr>
                <w:b/>
                <w:caps/>
                <w:sz w:val="22"/>
              </w:rPr>
              <w:t xml:space="preserve">Název činnosti / položky / SO, PS/DPS/ </w:t>
            </w:r>
            <w:r w:rsidRPr="00C00A85">
              <w:rPr>
                <w:b/>
                <w:caps/>
                <w:sz w:val="22"/>
              </w:rPr>
              <w:br/>
            </w:r>
            <w:r w:rsidRPr="00C00A85">
              <w:rPr>
                <w:caps/>
                <w:sz w:val="18"/>
                <w:szCs w:val="18"/>
              </w:rPr>
              <w:t>(</w:t>
            </w:r>
            <w:r w:rsidRPr="00C00A85">
              <w:rPr>
                <w:sz w:val="18"/>
                <w:szCs w:val="18"/>
              </w:rPr>
              <w:t>SO - stavební objekt, PS - provozní soubor, DPS - dílčí provozní soubor)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E29D5A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rPr>
                <w:b/>
                <w:caps/>
                <w:sz w:val="22"/>
              </w:rPr>
            </w:pPr>
            <w:r w:rsidRPr="00C00A85">
              <w:rPr>
                <w:b/>
                <w:caps/>
                <w:sz w:val="22"/>
              </w:rPr>
              <w:t>Celkem cena</w:t>
            </w:r>
            <w:r w:rsidRPr="00C00A85">
              <w:rPr>
                <w:b/>
                <w:caps/>
                <w:sz w:val="22"/>
              </w:rPr>
              <w:br/>
              <w:t>[</w:t>
            </w:r>
            <w:r w:rsidRPr="00C00A85">
              <w:rPr>
                <w:b/>
                <w:sz w:val="22"/>
              </w:rPr>
              <w:t xml:space="preserve"> v Kč bez</w:t>
            </w:r>
            <w:r w:rsidRPr="00C00A85">
              <w:rPr>
                <w:b/>
                <w:caps/>
                <w:sz w:val="22"/>
              </w:rPr>
              <w:t xml:space="preserve"> </w:t>
            </w:r>
            <w:proofErr w:type="gramStart"/>
            <w:r w:rsidRPr="00C00A85">
              <w:rPr>
                <w:b/>
                <w:caps/>
                <w:sz w:val="22"/>
              </w:rPr>
              <w:t>DPH ]</w:t>
            </w:r>
            <w:proofErr w:type="gramEnd"/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5E29D5B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rPr>
                <w:b/>
                <w:caps/>
                <w:sz w:val="22"/>
              </w:rPr>
            </w:pPr>
            <w:r w:rsidRPr="00C00A85">
              <w:rPr>
                <w:b/>
                <w:caps/>
                <w:sz w:val="22"/>
              </w:rPr>
              <w:t>Celkem cena</w:t>
            </w:r>
            <w:r w:rsidRPr="00C00A85">
              <w:rPr>
                <w:b/>
                <w:caps/>
                <w:sz w:val="22"/>
              </w:rPr>
              <w:br/>
              <w:t>[</w:t>
            </w:r>
            <w:r w:rsidRPr="00C00A85">
              <w:rPr>
                <w:b/>
                <w:sz w:val="22"/>
              </w:rPr>
              <w:t xml:space="preserve"> v EUR bez</w:t>
            </w:r>
            <w:r w:rsidRPr="00C00A85">
              <w:rPr>
                <w:b/>
                <w:caps/>
                <w:sz w:val="22"/>
              </w:rPr>
              <w:t xml:space="preserve"> </w:t>
            </w:r>
            <w:proofErr w:type="gramStart"/>
            <w:r w:rsidRPr="00C00A85">
              <w:rPr>
                <w:b/>
                <w:caps/>
                <w:sz w:val="22"/>
              </w:rPr>
              <w:t>DPH ]</w:t>
            </w:r>
            <w:proofErr w:type="gramEnd"/>
          </w:p>
        </w:tc>
      </w:tr>
      <w:tr w:rsidR="00C00A85" w:rsidRPr="00C00A85" w14:paraId="75E29D61" w14:textId="77777777" w:rsidTr="003424CE">
        <w:trPr>
          <w:cantSplit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pct5" w:color="000000" w:fill="FFFFFF"/>
          </w:tcPr>
          <w:p w14:paraId="75E29D5D" w14:textId="77777777" w:rsidR="006F49D5" w:rsidRPr="00C00A85" w:rsidRDefault="006F49D5" w:rsidP="008E4CA8">
            <w:pPr>
              <w:keepNext/>
              <w:keepLines/>
              <w:widowControl w:val="0"/>
              <w:numPr>
                <w:ilvl w:val="0"/>
                <w:numId w:val="4"/>
              </w:numPr>
              <w:tabs>
                <w:tab w:val="clear" w:pos="0"/>
              </w:tabs>
              <w:spacing w:before="60" w:after="60"/>
              <w:jc w:val="left"/>
              <w:rPr>
                <w:b/>
                <w:caps/>
                <w:sz w:val="22"/>
              </w:rPr>
            </w:pPr>
          </w:p>
        </w:tc>
        <w:tc>
          <w:tcPr>
            <w:tcW w:w="905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pct5" w:color="000000" w:fill="FFFFFF"/>
          </w:tcPr>
          <w:p w14:paraId="75E29D5E" w14:textId="77777777" w:rsidR="006F49D5" w:rsidRPr="00C00A85" w:rsidRDefault="006F49D5" w:rsidP="00C061DF">
            <w:pPr>
              <w:keepNext/>
              <w:keepLines/>
              <w:widowControl w:val="0"/>
              <w:spacing w:before="60" w:after="60"/>
              <w:jc w:val="left"/>
              <w:rPr>
                <w:b/>
                <w:sz w:val="22"/>
              </w:rPr>
            </w:pPr>
            <w:r w:rsidRPr="00C00A85">
              <w:rPr>
                <w:b/>
                <w:sz w:val="22"/>
              </w:rPr>
              <w:t xml:space="preserve">Dokumentace </w:t>
            </w:r>
            <w:r w:rsidRPr="00C00A85">
              <w:rPr>
                <w:b/>
                <w:smallCaps/>
                <w:sz w:val="22"/>
              </w:rPr>
              <w:t>díla</w:t>
            </w:r>
          </w:p>
        </w:tc>
        <w:tc>
          <w:tcPr>
            <w:tcW w:w="226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29D5F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</w:rPr>
            </w:pPr>
            <w:r w:rsidRPr="00C00A85">
              <w:rPr>
                <w:b/>
                <w:sz w:val="22"/>
              </w:rPr>
              <w:t>……………….</w:t>
            </w:r>
          </w:p>
        </w:tc>
        <w:tc>
          <w:tcPr>
            <w:tcW w:w="226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60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</w:rPr>
            </w:pPr>
            <w:r w:rsidRPr="00C00A85">
              <w:rPr>
                <w:b/>
                <w:sz w:val="22"/>
              </w:rPr>
              <w:t>……………….</w:t>
            </w:r>
          </w:p>
        </w:tc>
      </w:tr>
      <w:tr w:rsidR="00C00A85" w:rsidRPr="00C00A85" w14:paraId="75E29D64" w14:textId="77777777" w:rsidTr="00150CF7">
        <w:trPr>
          <w:cantSplit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75E29D62" w14:textId="77777777" w:rsidR="006F49D5" w:rsidRPr="00C00A85" w:rsidRDefault="006F49D5" w:rsidP="00C061DF">
            <w:pPr>
              <w:keepNext/>
              <w:keepLines/>
              <w:widowControl w:val="0"/>
              <w:numPr>
                <w:ilvl w:val="0"/>
                <w:numId w:val="4"/>
              </w:numPr>
              <w:spacing w:before="60" w:after="60"/>
              <w:jc w:val="left"/>
              <w:rPr>
                <w:caps/>
                <w:sz w:val="18"/>
              </w:rPr>
            </w:pPr>
          </w:p>
        </w:tc>
        <w:tc>
          <w:tcPr>
            <w:tcW w:w="13590" w:type="dxa"/>
            <w:gridSpan w:val="3"/>
            <w:tcBorders>
              <w:right w:val="single" w:sz="12" w:space="0" w:color="auto"/>
            </w:tcBorders>
            <w:shd w:val="pct12" w:color="000000" w:fill="FFFFFF"/>
          </w:tcPr>
          <w:p w14:paraId="75E29D63" w14:textId="77777777" w:rsidR="006F49D5" w:rsidRPr="00C00A85" w:rsidRDefault="006F49D5" w:rsidP="00C061DF">
            <w:pPr>
              <w:keepNext/>
              <w:keepLines/>
              <w:widowControl w:val="0"/>
              <w:spacing w:before="60" w:after="60"/>
              <w:jc w:val="left"/>
              <w:rPr>
                <w:sz w:val="18"/>
              </w:rPr>
            </w:pPr>
            <w:r w:rsidRPr="00C00A85">
              <w:rPr>
                <w:sz w:val="18"/>
              </w:rPr>
              <w:t>z toho:</w:t>
            </w:r>
          </w:p>
        </w:tc>
      </w:tr>
      <w:tr w:rsidR="00C00A85" w:rsidRPr="00C00A85" w14:paraId="75E29D69" w14:textId="77777777" w:rsidTr="003424CE">
        <w:trPr>
          <w:cantSplit/>
        </w:trPr>
        <w:tc>
          <w:tcPr>
            <w:tcW w:w="1011" w:type="dxa"/>
            <w:tcBorders>
              <w:left w:val="single" w:sz="12" w:space="0" w:color="auto"/>
              <w:right w:val="single" w:sz="4" w:space="0" w:color="auto"/>
            </w:tcBorders>
          </w:tcPr>
          <w:p w14:paraId="75E29D65" w14:textId="77777777" w:rsidR="006F49D5" w:rsidRPr="00C00A85" w:rsidRDefault="006F49D5" w:rsidP="008E4CA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caps/>
                <w:sz w:val="20"/>
              </w:rPr>
            </w:pPr>
          </w:p>
        </w:tc>
        <w:tc>
          <w:tcPr>
            <w:tcW w:w="9056" w:type="dxa"/>
            <w:tcBorders>
              <w:left w:val="single" w:sz="4" w:space="0" w:color="auto"/>
              <w:right w:val="single" w:sz="4" w:space="0" w:color="auto"/>
            </w:tcBorders>
          </w:tcPr>
          <w:p w14:paraId="75E29D66" w14:textId="77777777" w:rsidR="006F49D5" w:rsidRPr="00C00A85" w:rsidRDefault="006F49D5" w:rsidP="00C061DF">
            <w:pPr>
              <w:spacing w:before="60" w:after="60"/>
              <w:jc w:val="left"/>
              <w:rPr>
                <w:sz w:val="20"/>
              </w:rPr>
            </w:pPr>
            <w:r w:rsidRPr="00C00A85">
              <w:rPr>
                <w:smallCaps/>
                <w:sz w:val="20"/>
              </w:rPr>
              <w:t xml:space="preserve">projektová dokumentace pro provádění stavby - </w:t>
            </w:r>
            <w:r w:rsidRPr="00C00A85">
              <w:rPr>
                <w:sz w:val="20"/>
              </w:rPr>
              <w:t>fáze 1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29D67" w14:textId="77777777" w:rsidR="006F49D5" w:rsidRPr="00C00A85" w:rsidRDefault="006F49D5" w:rsidP="00150CF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68" w14:textId="77777777" w:rsidR="006F49D5" w:rsidRPr="00C00A85" w:rsidRDefault="006F49D5" w:rsidP="00150CF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6E" w14:textId="77777777" w:rsidTr="003424CE">
        <w:trPr>
          <w:cantSplit/>
        </w:trPr>
        <w:tc>
          <w:tcPr>
            <w:tcW w:w="1011" w:type="dxa"/>
            <w:tcBorders>
              <w:left w:val="single" w:sz="12" w:space="0" w:color="auto"/>
              <w:right w:val="single" w:sz="4" w:space="0" w:color="auto"/>
            </w:tcBorders>
          </w:tcPr>
          <w:p w14:paraId="75E29D6A" w14:textId="77777777" w:rsidR="006F49D5" w:rsidRPr="00C00A85" w:rsidRDefault="006F49D5" w:rsidP="008E4CA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caps/>
                <w:sz w:val="20"/>
              </w:rPr>
            </w:pPr>
          </w:p>
        </w:tc>
        <w:tc>
          <w:tcPr>
            <w:tcW w:w="9056" w:type="dxa"/>
            <w:tcBorders>
              <w:left w:val="single" w:sz="4" w:space="0" w:color="auto"/>
              <w:right w:val="single" w:sz="4" w:space="0" w:color="auto"/>
            </w:tcBorders>
          </w:tcPr>
          <w:p w14:paraId="75E29D6B" w14:textId="77777777" w:rsidR="006F49D5" w:rsidRPr="00C00A85" w:rsidRDefault="006F49D5" w:rsidP="00C061DF">
            <w:pPr>
              <w:spacing w:before="60" w:after="60"/>
              <w:jc w:val="left"/>
              <w:rPr>
                <w:sz w:val="20"/>
              </w:rPr>
            </w:pPr>
            <w:r w:rsidRPr="00C00A85">
              <w:rPr>
                <w:smallCaps/>
                <w:sz w:val="20"/>
              </w:rPr>
              <w:t xml:space="preserve">projektová dokumentace pro provádění stavby - </w:t>
            </w:r>
            <w:r w:rsidRPr="00C00A85">
              <w:rPr>
                <w:sz w:val="20"/>
              </w:rPr>
              <w:t>fáze 2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29D6C" w14:textId="77777777" w:rsidR="006F49D5" w:rsidRPr="00C00A85" w:rsidRDefault="006F49D5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6D" w14:textId="77777777" w:rsidR="006F49D5" w:rsidRPr="00C00A85" w:rsidRDefault="006F49D5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73" w14:textId="77777777" w:rsidTr="003424CE">
        <w:trPr>
          <w:cantSplit/>
        </w:trPr>
        <w:tc>
          <w:tcPr>
            <w:tcW w:w="1011" w:type="dxa"/>
            <w:tcBorders>
              <w:left w:val="single" w:sz="12" w:space="0" w:color="auto"/>
              <w:right w:val="single" w:sz="4" w:space="0" w:color="auto"/>
            </w:tcBorders>
          </w:tcPr>
          <w:p w14:paraId="75E29D6F" w14:textId="77777777" w:rsidR="006F49D5" w:rsidRPr="00C00A85" w:rsidRDefault="006F49D5" w:rsidP="008E4CA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caps/>
                <w:sz w:val="20"/>
              </w:rPr>
            </w:pPr>
          </w:p>
        </w:tc>
        <w:tc>
          <w:tcPr>
            <w:tcW w:w="9056" w:type="dxa"/>
            <w:tcBorders>
              <w:left w:val="single" w:sz="4" w:space="0" w:color="auto"/>
              <w:right w:val="single" w:sz="4" w:space="0" w:color="auto"/>
            </w:tcBorders>
          </w:tcPr>
          <w:p w14:paraId="75E29D70" w14:textId="77777777" w:rsidR="006F49D5" w:rsidRPr="00C00A85" w:rsidRDefault="006F49D5" w:rsidP="00C061DF">
            <w:pPr>
              <w:spacing w:before="60" w:after="60"/>
              <w:jc w:val="left"/>
              <w:rPr>
                <w:sz w:val="20"/>
              </w:rPr>
            </w:pPr>
            <w:bookmarkStart w:id="2" w:name="_Toc9048547"/>
            <w:r w:rsidRPr="00C00A85">
              <w:rPr>
                <w:smallCaps/>
                <w:sz w:val="20"/>
              </w:rPr>
              <w:t xml:space="preserve">projektová dokumentace pro provádění stavby - </w:t>
            </w:r>
            <w:r w:rsidRPr="00C00A85">
              <w:rPr>
                <w:sz w:val="20"/>
              </w:rPr>
              <w:t>fáze 3</w:t>
            </w:r>
            <w:bookmarkEnd w:id="2"/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29D71" w14:textId="77777777" w:rsidR="006F49D5" w:rsidRPr="00C00A85" w:rsidRDefault="006F49D5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72" w14:textId="77777777" w:rsidR="006F49D5" w:rsidRPr="00C00A85" w:rsidRDefault="006F49D5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78" w14:textId="77777777" w:rsidTr="003424CE">
        <w:trPr>
          <w:cantSplit/>
          <w:trHeight w:val="485"/>
        </w:trPr>
        <w:tc>
          <w:tcPr>
            <w:tcW w:w="1011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E29D74" w14:textId="77777777" w:rsidR="006F49D5" w:rsidRPr="00C00A85" w:rsidRDefault="006F49D5" w:rsidP="008E4CA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caps/>
                <w:sz w:val="20"/>
              </w:rPr>
            </w:pPr>
          </w:p>
        </w:tc>
        <w:tc>
          <w:tcPr>
            <w:tcW w:w="9056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5E29D75" w14:textId="77777777" w:rsidR="006F49D5" w:rsidRPr="00C00A85" w:rsidRDefault="006F49D5" w:rsidP="00C061DF">
            <w:pPr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 xml:space="preserve">Ostatní dokumentace díla podle přílohy 3 </w:t>
            </w:r>
            <w:r w:rsidRPr="00C00A85">
              <w:rPr>
                <w:smallCaps/>
                <w:sz w:val="20"/>
              </w:rPr>
              <w:t>smlouvy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E29D76" w14:textId="77777777" w:rsidR="006F49D5" w:rsidRPr="00C00A85" w:rsidRDefault="006F49D5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E29D77" w14:textId="77777777" w:rsidR="006F49D5" w:rsidRPr="00C00A85" w:rsidRDefault="006F49D5" w:rsidP="00F13C9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7D" w14:textId="77777777" w:rsidTr="003424CE">
        <w:trPr>
          <w:cantSplit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000000" w:fill="FFFFFF"/>
          </w:tcPr>
          <w:p w14:paraId="75E29D79" w14:textId="77777777" w:rsidR="006F49D5" w:rsidRPr="00C00A85" w:rsidRDefault="006F49D5" w:rsidP="00C061DF">
            <w:pPr>
              <w:keepNext/>
              <w:keepLines/>
              <w:widowControl w:val="0"/>
              <w:numPr>
                <w:ilvl w:val="0"/>
                <w:numId w:val="4"/>
              </w:numPr>
              <w:spacing w:before="60" w:after="60"/>
              <w:jc w:val="left"/>
              <w:rPr>
                <w:b/>
                <w:caps/>
                <w:sz w:val="22"/>
              </w:rPr>
            </w:pPr>
          </w:p>
        </w:tc>
        <w:tc>
          <w:tcPr>
            <w:tcW w:w="9056" w:type="dxa"/>
            <w:tcBorders>
              <w:top w:val="single" w:sz="12" w:space="0" w:color="auto"/>
            </w:tcBorders>
            <w:shd w:val="pct5" w:color="000000" w:fill="FFFFFF"/>
          </w:tcPr>
          <w:p w14:paraId="75E29D7A" w14:textId="77777777" w:rsidR="006F49D5" w:rsidRPr="00C00A85" w:rsidRDefault="006F49D5" w:rsidP="00C061DF">
            <w:pPr>
              <w:keepNext/>
              <w:keepLines/>
              <w:widowControl w:val="0"/>
              <w:spacing w:before="60" w:after="60"/>
              <w:jc w:val="left"/>
              <w:rPr>
                <w:b/>
                <w:sz w:val="22"/>
              </w:rPr>
            </w:pPr>
            <w:r w:rsidRPr="00C00A85">
              <w:rPr>
                <w:b/>
                <w:sz w:val="22"/>
              </w:rPr>
              <w:t xml:space="preserve">Dodávka </w:t>
            </w:r>
            <w:r w:rsidRPr="00C00A85">
              <w:rPr>
                <w:b/>
                <w:smallCaps/>
                <w:sz w:val="22"/>
              </w:rPr>
              <w:t>věcí</w:t>
            </w:r>
            <w:r w:rsidRPr="00C00A85">
              <w:rPr>
                <w:b/>
                <w:sz w:val="22"/>
              </w:rPr>
              <w:t xml:space="preserve"> v rámci </w:t>
            </w:r>
            <w:r w:rsidRPr="00C00A85">
              <w:rPr>
                <w:b/>
                <w:smallCaps/>
                <w:sz w:val="22"/>
              </w:rPr>
              <w:t>díla</w:t>
            </w:r>
          </w:p>
        </w:tc>
        <w:tc>
          <w:tcPr>
            <w:tcW w:w="2267" w:type="dxa"/>
            <w:tcBorders>
              <w:top w:val="single" w:sz="12" w:space="0" w:color="auto"/>
              <w:right w:val="single" w:sz="4" w:space="0" w:color="auto"/>
            </w:tcBorders>
            <w:shd w:val="pct5" w:color="000000" w:fill="FFFFFF"/>
          </w:tcPr>
          <w:p w14:paraId="75E29D7B" w14:textId="77777777" w:rsidR="006F49D5" w:rsidRPr="00C00A85" w:rsidRDefault="006F49D5" w:rsidP="00150CF7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  <w:r w:rsidRPr="00C00A85">
              <w:rPr>
                <w:b/>
                <w:sz w:val="22"/>
              </w:rPr>
              <w:t>……………….</w:t>
            </w:r>
          </w:p>
        </w:tc>
        <w:tc>
          <w:tcPr>
            <w:tcW w:w="226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pct5" w:color="000000" w:fill="FFFFFF"/>
          </w:tcPr>
          <w:p w14:paraId="75E29D7C" w14:textId="77777777" w:rsidR="006F49D5" w:rsidRPr="00C00A85" w:rsidRDefault="006F49D5" w:rsidP="00150CF7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  <w:r w:rsidRPr="00C00A85">
              <w:rPr>
                <w:b/>
                <w:sz w:val="22"/>
              </w:rPr>
              <w:t>……………….</w:t>
            </w:r>
          </w:p>
        </w:tc>
      </w:tr>
      <w:tr w:rsidR="00C00A85" w:rsidRPr="00C00A85" w14:paraId="75E29D80" w14:textId="77777777" w:rsidTr="00150CF7">
        <w:trPr>
          <w:cantSplit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75E29D7E" w14:textId="77777777" w:rsidR="006F49D5" w:rsidRPr="00C00A85" w:rsidRDefault="006F49D5" w:rsidP="00C061DF">
            <w:pPr>
              <w:keepNext/>
              <w:keepLines/>
              <w:widowControl w:val="0"/>
              <w:numPr>
                <w:ilvl w:val="0"/>
                <w:numId w:val="4"/>
              </w:numPr>
              <w:spacing w:before="60" w:after="60"/>
              <w:jc w:val="left"/>
              <w:rPr>
                <w:caps/>
                <w:sz w:val="18"/>
              </w:rPr>
            </w:pPr>
          </w:p>
        </w:tc>
        <w:tc>
          <w:tcPr>
            <w:tcW w:w="13590" w:type="dxa"/>
            <w:gridSpan w:val="3"/>
            <w:tcBorders>
              <w:right w:val="single" w:sz="12" w:space="0" w:color="auto"/>
            </w:tcBorders>
            <w:shd w:val="pct12" w:color="000000" w:fill="FFFFFF"/>
          </w:tcPr>
          <w:p w14:paraId="75E29D7F" w14:textId="77777777" w:rsidR="006F49D5" w:rsidRPr="00C00A85" w:rsidRDefault="006F49D5" w:rsidP="00C061DF">
            <w:pPr>
              <w:keepNext/>
              <w:keepLines/>
              <w:widowControl w:val="0"/>
              <w:spacing w:before="60" w:after="60"/>
              <w:jc w:val="left"/>
              <w:rPr>
                <w:sz w:val="18"/>
              </w:rPr>
            </w:pPr>
            <w:r w:rsidRPr="00C00A85">
              <w:rPr>
                <w:sz w:val="18"/>
              </w:rPr>
              <w:t>z toho:</w:t>
            </w:r>
          </w:p>
        </w:tc>
      </w:tr>
      <w:tr w:rsidR="00C00A85" w:rsidRPr="00C00A85" w14:paraId="75E29D85" w14:textId="77777777" w:rsidTr="003424CE">
        <w:trPr>
          <w:cantSplit/>
          <w:trHeight w:val="417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81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82" w14:textId="77777777" w:rsidR="006F49D5" w:rsidRPr="00C00A85" w:rsidRDefault="006F49D5" w:rsidP="00427DA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001 – Příprava staveniště - demolice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83" w14:textId="77777777" w:rsidR="006F49D5" w:rsidRPr="00C00A85" w:rsidRDefault="006F49D5" w:rsidP="00BB611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84" w14:textId="77777777" w:rsidR="006F49D5" w:rsidRPr="00C00A85" w:rsidRDefault="006F49D5" w:rsidP="00BB611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8A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86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87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 xml:space="preserve">SO 002 – Kácení porostů 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88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89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8F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8B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8C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003 – Terénní úpravy, sejmutí ornice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8D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8E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94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90" w14:textId="77777777" w:rsidR="006F49D5" w:rsidRPr="00C00A85" w:rsidRDefault="006F49D5" w:rsidP="009D39BC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91" w14:textId="77777777" w:rsidR="006F49D5" w:rsidRPr="00C00A85" w:rsidRDefault="006F49D5" w:rsidP="009D39BC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004 – Příprava staveniště, odvodnění staveniště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92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93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99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95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96" w14:textId="77777777" w:rsidR="006F49D5" w:rsidRPr="00C00A85" w:rsidRDefault="006F49D5" w:rsidP="00427DA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101 – Napojení na veřejnou účelovou komunikaci – příjezd, venkovní parkoviště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97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98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9E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9A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9B" w14:textId="77777777" w:rsidR="006F49D5" w:rsidRPr="00C00A85" w:rsidRDefault="006F49D5" w:rsidP="00427DA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102 – Napojení na veřejnou účelovou komunikaci – výjezd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9C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9D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A3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9F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A0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103 – Oplocení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A1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A2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A8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A4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A5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104 – Sadové úpravy uvnitř areálu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A6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A7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AD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A9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AA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105 – Sadové úpravy mimo oplocení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9DAB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AC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B2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AE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AF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106 – Venkovní osvětlení areálu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9DB0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E29DB1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B7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B3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B4" w14:textId="77777777" w:rsidR="006F49D5" w:rsidRPr="00C00A85" w:rsidRDefault="006F49D5" w:rsidP="00933F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107 – Vnitřní komunikace, zpevněné plochy a drenážní systém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B5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B6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BC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B8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B9" w14:textId="77777777" w:rsidR="006F49D5" w:rsidRPr="00C00A85" w:rsidRDefault="006F49D5" w:rsidP="00933F4D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108 – Dešťová kanalizace z odstavných, manipulačních a pojízdných ploch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BA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BB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C1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BD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BE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109 – Odlučovač ropných látek, usazovací nádrž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BF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C0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C6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C2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C3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110 – Retenční nádrž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C4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C5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CB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C7" w14:textId="77777777" w:rsidR="006F49D5" w:rsidRPr="00C00A85" w:rsidRDefault="006F49D5" w:rsidP="002A42E8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C8" w14:textId="77777777" w:rsidR="006F49D5" w:rsidRPr="00C00A85" w:rsidRDefault="006F49D5" w:rsidP="002A42E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111 – Čerpací stanice záložní vody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C9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CA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D0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CC" w14:textId="77777777" w:rsidR="006F49D5" w:rsidRPr="00C00A85" w:rsidRDefault="006F49D5" w:rsidP="0087078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CD" w14:textId="77777777" w:rsidR="006F49D5" w:rsidRPr="00C00A85" w:rsidRDefault="006F49D5" w:rsidP="0087078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201 – Silniční váha a vrátnice, vjezd do areálu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CE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CF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D5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D1" w14:textId="77777777" w:rsidR="006F49D5" w:rsidRPr="00C00A85" w:rsidRDefault="006F49D5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D2" w14:textId="77777777" w:rsidR="006F49D5" w:rsidRPr="00C00A85" w:rsidRDefault="006F49D5" w:rsidP="00427DA8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202 – Bunkr odpadu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D3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D4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DA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D6" w14:textId="77777777" w:rsidR="006F49D5" w:rsidRPr="00C00A85" w:rsidRDefault="006F49D5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D7" w14:textId="77777777" w:rsidR="006F49D5" w:rsidRPr="00C00A85" w:rsidRDefault="006F49D5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203 – Prostor hlavního výrobního bloku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D8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D9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DF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DB" w14:textId="77777777" w:rsidR="006F49D5" w:rsidRPr="00C00A85" w:rsidRDefault="006F49D5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DC" w14:textId="77777777" w:rsidR="006F49D5" w:rsidRPr="00C00A85" w:rsidRDefault="006F49D5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204 – Turbínová hala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DD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DE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E4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E0" w14:textId="77777777" w:rsidR="006F49D5" w:rsidRPr="00C00A85" w:rsidRDefault="006F49D5" w:rsidP="009A524D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E1" w14:textId="77777777" w:rsidR="006F49D5" w:rsidRPr="00C00A85" w:rsidRDefault="006F49D5" w:rsidP="009A524D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205 – Komín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E2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E3" w14:textId="77777777" w:rsidR="006F49D5" w:rsidRPr="00C00A85" w:rsidRDefault="006F49D5" w:rsidP="006F49D5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244142BB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472ECFC6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69E5C5CE" w14:textId="0100694C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206 - Vyklápěcí hala a nájezdová rampa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2EE258BD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C730987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</w:p>
        </w:tc>
      </w:tr>
      <w:tr w:rsidR="00C00A85" w:rsidRPr="00C00A85" w14:paraId="75E29DE9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E5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E6" w14:textId="07D42AEE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207 – Administrativní a provozní budova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E7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E8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EE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EA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EB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209 – Čerpací stanice chladicí vody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EC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ED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F3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EF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F0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301 – Silnoproudé kabelové vedení vnější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F1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F2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F8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F4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F5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302 – Slaboproudé kabelové vedení vnější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F6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F7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DFD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F9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FA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303 – Venkovní uzemnění, uzemňovací síť EVO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DFB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DFC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02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DFE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DFF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304 – Kanalizace dešťová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00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01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07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03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04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305 – Kanalizace splašková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05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06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0C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08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09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306 – BČOV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9E0A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0B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11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0D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0E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307 – Přívod surové vody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9E0F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10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16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12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13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308 – Přívod pitné vody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14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15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1B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17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18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309 – Požární vodovod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19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1A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20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1C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1D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310 – Kanalizace odpadních technologických vod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1E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1F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25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21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22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311 – Plynovod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23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24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2A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26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27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312 – Sdělovací propojení s UE, přípojka slaboproudu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28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29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2F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2B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2C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313 – Náhradní přívod surové vody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2D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2E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34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30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31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401 – Vyvedení tepla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32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33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39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35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36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 xml:space="preserve">SO 402 – Vyvedení elektrického výkonu 35 </w:t>
            </w:r>
            <w:proofErr w:type="spellStart"/>
            <w:r w:rsidRPr="00C00A85">
              <w:rPr>
                <w:rFonts w:cs="Arial"/>
                <w:sz w:val="20"/>
              </w:rPr>
              <w:t>kV</w:t>
            </w:r>
            <w:proofErr w:type="spellEnd"/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37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38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3E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3A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3B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403 – Škvárový dopravník a násypky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3C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3D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43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3F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40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404 – Úpravna rozvodny UE R35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41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42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4D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49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4A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 xml:space="preserve">SO 406 – Nouzové napájení vlastní spotřeby 6 </w:t>
            </w:r>
            <w:proofErr w:type="spellStart"/>
            <w:r w:rsidRPr="00C00A85">
              <w:rPr>
                <w:rFonts w:cs="Arial"/>
                <w:sz w:val="20"/>
              </w:rPr>
              <w:t>kV</w:t>
            </w:r>
            <w:proofErr w:type="spellEnd"/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4B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4C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52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4E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4F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407 – Vnější okruh chladicí vody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50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51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57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53" w14:textId="77777777" w:rsidR="00425347" w:rsidRPr="00C00A85" w:rsidRDefault="00425347" w:rsidP="0042534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54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408 – Přívod technologických vod (</w:t>
            </w:r>
            <w:proofErr w:type="spellStart"/>
            <w:r w:rsidRPr="00C00A85">
              <w:rPr>
                <w:rFonts w:cs="Arial"/>
                <w:sz w:val="20"/>
              </w:rPr>
              <w:t>demi</w:t>
            </w:r>
            <w:proofErr w:type="spellEnd"/>
            <w:r w:rsidRPr="00C00A85">
              <w:rPr>
                <w:rFonts w:cs="Arial"/>
                <w:sz w:val="20"/>
              </w:rPr>
              <w:t xml:space="preserve"> a čířené)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9E55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E29E56" w14:textId="77777777" w:rsidR="00425347" w:rsidRPr="00C00A85" w:rsidRDefault="00425347" w:rsidP="0042534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4C3A7F7F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4901E9F8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69799CCB" w14:textId="4E4D7815" w:rsidR="006C1573" w:rsidRPr="00C00A85" w:rsidRDefault="006C1573" w:rsidP="006C1573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411 – Přeložka sdělovacího vedení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980FF72" w14:textId="55B3C699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4D4A13D" w14:textId="6CD6B079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61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5D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5E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SO 500 – Chladicí věž CHV 3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5F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60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66" w14:textId="77777777" w:rsidTr="003424CE">
        <w:trPr>
          <w:cantSplit/>
          <w:trHeight w:val="324"/>
        </w:trPr>
        <w:tc>
          <w:tcPr>
            <w:tcW w:w="1011" w:type="dxa"/>
            <w:vMerge w:val="restart"/>
            <w:tcBorders>
              <w:left w:val="single" w:sz="12" w:space="0" w:color="auto"/>
            </w:tcBorders>
          </w:tcPr>
          <w:p w14:paraId="75E29E62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63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01 – Technologie zpracování odpadu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9E64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E29E65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69" w14:textId="77777777" w:rsidTr="00150CF7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75E29E67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5E29E68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20"/>
              </w:rPr>
            </w:pPr>
            <w:r w:rsidRPr="00C00A85">
              <w:rPr>
                <w:sz w:val="18"/>
              </w:rPr>
              <w:t>z toho:</w:t>
            </w:r>
          </w:p>
        </w:tc>
      </w:tr>
      <w:tr w:rsidR="00C00A85" w:rsidRPr="00C00A85" w14:paraId="75E29E6E" w14:textId="77777777" w:rsidTr="003424CE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6A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E6B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DPS 01.01 – Příjem a evidence odpadu – váhovna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5E29E6C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E6D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73" w14:textId="77777777" w:rsidTr="003424CE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6F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E70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DPS 01.02 – Manipulace, úprava a skladování odpadů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F3F3F3"/>
          </w:tcPr>
          <w:p w14:paraId="75E29E71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E72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78" w14:textId="77777777" w:rsidTr="003424CE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74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E75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DPS 01.03 – Spalování odpadu, kotel s příslušenstvím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F3F3F3"/>
          </w:tcPr>
          <w:p w14:paraId="75E29E76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E77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E93B63" w:rsidRPr="00C00A85" w14:paraId="75E29E7D" w14:textId="77777777" w:rsidTr="003424CE">
        <w:trPr>
          <w:cantSplit/>
          <w:trHeight w:val="203"/>
        </w:trPr>
        <w:tc>
          <w:tcPr>
            <w:tcW w:w="1011" w:type="dxa"/>
            <w:vMerge w:val="restart"/>
            <w:tcBorders>
              <w:left w:val="single" w:sz="12" w:space="0" w:color="auto"/>
            </w:tcBorders>
          </w:tcPr>
          <w:p w14:paraId="75E29E79" w14:textId="77777777" w:rsidR="00E93B63" w:rsidRPr="00C00A85" w:rsidRDefault="00E93B63" w:rsidP="006C1573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E7A" w14:textId="77777777" w:rsidR="00E93B63" w:rsidRPr="00C00A85" w:rsidRDefault="00E93B63" w:rsidP="006C1573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DPS 01.04 – Čištění spalin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5E29E7B" w14:textId="77777777" w:rsidR="00E93B63" w:rsidRPr="00C00A85" w:rsidRDefault="00E93B6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E7C" w14:textId="77777777" w:rsidR="00E93B63" w:rsidRPr="00C00A85" w:rsidRDefault="00E93B6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E93B63" w:rsidRPr="00C00A85" w14:paraId="3C147BF8" w14:textId="77777777" w:rsidTr="00E93B63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63274DEE" w14:textId="77777777" w:rsidR="00E93B63" w:rsidRPr="00C00A85" w:rsidRDefault="00E93B63" w:rsidP="00676DC3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  <w:vAlign w:val="center"/>
          </w:tcPr>
          <w:p w14:paraId="75E58B62" w14:textId="4BBF5AC9" w:rsidR="00E93B63" w:rsidRPr="00C00A85" w:rsidRDefault="00E93B63" w:rsidP="00E93B63">
            <w:pPr>
              <w:keepNext/>
              <w:keepLines/>
              <w:widowControl w:val="0"/>
              <w:spacing w:before="60" w:after="60"/>
              <w:ind w:left="421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</w:rPr>
              <w:t>z toho: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02212C56" w14:textId="77777777" w:rsidR="00E93B63" w:rsidRPr="00C00A85" w:rsidRDefault="00E93B63" w:rsidP="00676DC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4DAE8AED" w14:textId="77777777" w:rsidR="00E93B63" w:rsidRPr="00C00A85" w:rsidRDefault="00E93B63" w:rsidP="00676DC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</w:p>
        </w:tc>
      </w:tr>
      <w:tr w:rsidR="00E93B63" w:rsidRPr="00C00A85" w14:paraId="6A146573" w14:textId="77777777" w:rsidTr="006C7888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555319E5" w14:textId="77777777" w:rsidR="00E93B63" w:rsidRPr="00C00A85" w:rsidRDefault="00E93B63" w:rsidP="00676DC3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auto"/>
            <w:vAlign w:val="center"/>
          </w:tcPr>
          <w:p w14:paraId="7015498B" w14:textId="31C4F87F" w:rsidR="00E93B63" w:rsidRPr="00C00A85" w:rsidRDefault="00D94E41" w:rsidP="00377B8D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</w:rPr>
            </w:pPr>
            <w:r>
              <w:rPr>
                <w:sz w:val="18"/>
              </w:rPr>
              <w:t xml:space="preserve">Zařízení </w:t>
            </w:r>
            <w:r w:rsidR="00E93B63">
              <w:rPr>
                <w:sz w:val="18"/>
              </w:rPr>
              <w:t>SCR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B35427" w14:textId="77777777" w:rsidR="00E93B63" w:rsidRPr="00C00A85" w:rsidRDefault="00E93B63" w:rsidP="00676DC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9B04359" w14:textId="77777777" w:rsidR="00E93B63" w:rsidRPr="00C00A85" w:rsidRDefault="00E93B63" w:rsidP="00676DC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</w:p>
        </w:tc>
      </w:tr>
      <w:tr w:rsidR="00C00A85" w:rsidRPr="00C00A85" w14:paraId="75E29E82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7E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7F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02 – Turbogenerátor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80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81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87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83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84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03 – Kondenzace, chlazení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85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86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8C" w14:textId="77777777" w:rsidTr="003424CE">
        <w:trPr>
          <w:cantSplit/>
          <w:trHeight w:val="324"/>
        </w:trPr>
        <w:tc>
          <w:tcPr>
            <w:tcW w:w="1011" w:type="dxa"/>
            <w:vMerge w:val="restart"/>
            <w:tcBorders>
              <w:left w:val="single" w:sz="12" w:space="0" w:color="auto"/>
            </w:tcBorders>
          </w:tcPr>
          <w:p w14:paraId="75E29E88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89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04 – Vyvedení tepla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8A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8B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8F" w14:textId="77777777" w:rsidTr="006F49D5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75E29E8D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5E29E8E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20"/>
              </w:rPr>
            </w:pPr>
            <w:r w:rsidRPr="00C00A85">
              <w:rPr>
                <w:sz w:val="18"/>
              </w:rPr>
              <w:t>z toho:</w:t>
            </w:r>
          </w:p>
        </w:tc>
      </w:tr>
      <w:tr w:rsidR="00C00A85" w:rsidRPr="00C00A85" w14:paraId="75E29E94" w14:textId="77777777" w:rsidTr="003424CE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90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E91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Zařízení pro zpětné získávání tepla ze spalin (např. kondenzační výměník či tepelné čerpadlo)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5E29E92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E93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99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95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96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07 – Vyvedení elektrického výkonu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97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98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9E" w14:textId="77777777" w:rsidTr="003424CE">
        <w:trPr>
          <w:cantSplit/>
          <w:trHeight w:val="324"/>
        </w:trPr>
        <w:tc>
          <w:tcPr>
            <w:tcW w:w="1011" w:type="dxa"/>
            <w:vMerge w:val="restart"/>
            <w:tcBorders>
              <w:left w:val="single" w:sz="12" w:space="0" w:color="auto"/>
            </w:tcBorders>
          </w:tcPr>
          <w:p w14:paraId="75E29E9A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9B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08 – Zařízení vlastní spotřeby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9E9C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E29E9D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A1" w14:textId="77777777" w:rsidTr="00150CF7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75E29E9F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5E29EA0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20"/>
              </w:rPr>
            </w:pPr>
            <w:r w:rsidRPr="00C00A85">
              <w:rPr>
                <w:sz w:val="18"/>
              </w:rPr>
              <w:t>z toho:</w:t>
            </w:r>
          </w:p>
        </w:tc>
      </w:tr>
      <w:tr w:rsidR="00C00A85" w:rsidRPr="00C00A85" w14:paraId="75E29EA6" w14:textId="77777777" w:rsidTr="003424CE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A2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EA3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DPS 08.01 – Dieselagregát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5E29EA4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EA5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AB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A7" w14:textId="77777777" w:rsidR="006C1573" w:rsidRPr="00C00A85" w:rsidRDefault="006C1573" w:rsidP="006C1573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A8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10 – SKŘ – Systém kontroly a řízení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A9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AA" w14:textId="77777777" w:rsidR="006C1573" w:rsidRPr="00C00A85" w:rsidRDefault="006C1573" w:rsidP="006C1573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28987E2F" w14:textId="77777777" w:rsidTr="00A37EC6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CFA1CB7" w14:textId="77777777" w:rsidR="00C9775F" w:rsidRPr="00C00A85" w:rsidRDefault="00C9775F" w:rsidP="00A37EC6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222C9AA2" w14:textId="59AB6431" w:rsidR="00C9775F" w:rsidRPr="00C00A85" w:rsidRDefault="00584177" w:rsidP="00A37EC6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11 – Hospodářství škváry, strusky a popílku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2434FFF6" w14:textId="77777777" w:rsidR="00C9775F" w:rsidRPr="00C00A85" w:rsidRDefault="00C9775F" w:rsidP="00A37EC6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04C424E" w14:textId="77777777" w:rsidR="00C9775F" w:rsidRPr="00C00A85" w:rsidRDefault="00C9775F" w:rsidP="00A37EC6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B5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B1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B2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12 – Kompresorová stanice a rozvod stlačeného vzduchu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B3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B4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BA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B6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B7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13 – Čerpací stanice chladicí vody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B8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B9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BF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BB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BC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14 – Úprava kondenzátu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BD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BE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C9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C5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C6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16 – Chladicí věž CHV 3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C7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C8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CE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CA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CB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17 – Sklad provozních hmot, olejů a mazadel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CC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CD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D3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CF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D0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18 – Sklad chemikálií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D1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D2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D8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D4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D5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19 – Dopravní zařízení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D6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D7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DD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D9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DA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20 – Údržba strojní a elektro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DB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DC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E2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DE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DF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22 – Systém monitorování emisí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E0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E1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E7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E3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E4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23 – Monitorovací systém odpadních vod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E5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E6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EC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E8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E9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24 – Komunikační systémy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EA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EB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F1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ED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EE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25 – Technický systém fyzické ochrany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EF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F0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F6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F2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F3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26 – Laboratoře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F4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F5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EFB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F7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F8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27 – Vnější spojovací potrubí ostatní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EF9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EFA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00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EFC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EFD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28 – Hospodářství technických plynů</w:t>
            </w:r>
          </w:p>
        </w:tc>
        <w:tc>
          <w:tcPr>
            <w:tcW w:w="226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E29EFE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E29EFF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05" w14:textId="77777777" w:rsidTr="003424CE">
        <w:trPr>
          <w:cantSplit/>
        </w:trPr>
        <w:tc>
          <w:tcPr>
            <w:tcW w:w="1011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pct5" w:color="000000" w:fill="FFFFFF"/>
          </w:tcPr>
          <w:p w14:paraId="75E29F01" w14:textId="77777777" w:rsidR="00C31507" w:rsidRPr="00C00A85" w:rsidRDefault="00C31507" w:rsidP="00C31507">
            <w:pPr>
              <w:keepNext/>
              <w:numPr>
                <w:ilvl w:val="0"/>
                <w:numId w:val="4"/>
              </w:numPr>
              <w:spacing w:before="60" w:after="60"/>
              <w:jc w:val="left"/>
              <w:rPr>
                <w:b/>
                <w:caps/>
                <w:sz w:val="22"/>
              </w:rPr>
            </w:pPr>
          </w:p>
        </w:tc>
        <w:tc>
          <w:tcPr>
            <w:tcW w:w="9056" w:type="dxa"/>
            <w:tcBorders>
              <w:top w:val="single" w:sz="12" w:space="0" w:color="auto"/>
            </w:tcBorders>
            <w:shd w:val="pct5" w:color="000000" w:fill="FFFFFF"/>
          </w:tcPr>
          <w:p w14:paraId="75E29F02" w14:textId="77777777" w:rsidR="00C31507" w:rsidRPr="00C00A85" w:rsidRDefault="00C31507" w:rsidP="00C31507">
            <w:pPr>
              <w:keepNext/>
              <w:spacing w:before="60" w:after="60"/>
              <w:jc w:val="left"/>
              <w:rPr>
                <w:b/>
                <w:sz w:val="22"/>
              </w:rPr>
            </w:pPr>
            <w:r w:rsidRPr="00C00A85">
              <w:rPr>
                <w:b/>
                <w:sz w:val="22"/>
              </w:rPr>
              <w:t xml:space="preserve">Montáž </w:t>
            </w:r>
            <w:r w:rsidRPr="00C00A85">
              <w:rPr>
                <w:b/>
                <w:smallCaps/>
                <w:sz w:val="22"/>
              </w:rPr>
              <w:t>věcí</w:t>
            </w:r>
            <w:r w:rsidRPr="00C00A85">
              <w:rPr>
                <w:b/>
                <w:sz w:val="22"/>
              </w:rPr>
              <w:t xml:space="preserve"> v rámci </w:t>
            </w:r>
            <w:r w:rsidRPr="00C00A85">
              <w:rPr>
                <w:b/>
                <w:smallCaps/>
                <w:sz w:val="22"/>
              </w:rPr>
              <w:t>díla</w:t>
            </w:r>
          </w:p>
        </w:tc>
        <w:tc>
          <w:tcPr>
            <w:tcW w:w="2267" w:type="dxa"/>
            <w:tcBorders>
              <w:top w:val="single" w:sz="12" w:space="0" w:color="auto"/>
              <w:right w:val="single" w:sz="4" w:space="0" w:color="auto"/>
            </w:tcBorders>
            <w:shd w:val="pct5" w:color="000000" w:fill="FFFFFF"/>
          </w:tcPr>
          <w:p w14:paraId="75E29F03" w14:textId="77777777" w:rsidR="00C31507" w:rsidRPr="00C00A85" w:rsidRDefault="00C31507" w:rsidP="00C31507">
            <w:pPr>
              <w:keepNext/>
              <w:spacing w:before="60" w:after="60"/>
              <w:jc w:val="right"/>
              <w:rPr>
                <w:b/>
                <w:sz w:val="22"/>
              </w:rPr>
            </w:pPr>
            <w:r w:rsidRPr="00C00A85">
              <w:rPr>
                <w:b/>
                <w:sz w:val="22"/>
              </w:rPr>
              <w:t>……………….</w:t>
            </w:r>
          </w:p>
        </w:tc>
        <w:tc>
          <w:tcPr>
            <w:tcW w:w="226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pct5" w:color="000000" w:fill="FFFFFF"/>
          </w:tcPr>
          <w:p w14:paraId="75E29F04" w14:textId="77777777" w:rsidR="00C31507" w:rsidRPr="00C00A85" w:rsidRDefault="00C31507" w:rsidP="00C31507">
            <w:pPr>
              <w:keepNext/>
              <w:spacing w:before="60" w:after="60"/>
              <w:jc w:val="right"/>
              <w:rPr>
                <w:b/>
                <w:sz w:val="22"/>
              </w:rPr>
            </w:pPr>
            <w:r w:rsidRPr="00C00A85">
              <w:rPr>
                <w:b/>
                <w:sz w:val="22"/>
              </w:rPr>
              <w:t>……………….</w:t>
            </w:r>
          </w:p>
        </w:tc>
      </w:tr>
      <w:tr w:rsidR="00C00A85" w:rsidRPr="00C00A85" w14:paraId="75E29F08" w14:textId="77777777" w:rsidTr="00150CF7">
        <w:trPr>
          <w:cantSplit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75E29F06" w14:textId="77777777" w:rsidR="00C31507" w:rsidRPr="00C00A85" w:rsidRDefault="00C31507" w:rsidP="00C31507">
            <w:pPr>
              <w:keepNext/>
              <w:keepLines/>
              <w:numPr>
                <w:ilvl w:val="0"/>
                <w:numId w:val="4"/>
              </w:numPr>
              <w:spacing w:before="60" w:after="60"/>
              <w:jc w:val="left"/>
              <w:rPr>
                <w:caps/>
                <w:sz w:val="18"/>
                <w:highlight w:val="yellow"/>
              </w:rPr>
            </w:pPr>
          </w:p>
        </w:tc>
        <w:tc>
          <w:tcPr>
            <w:tcW w:w="13590" w:type="dxa"/>
            <w:gridSpan w:val="3"/>
            <w:tcBorders>
              <w:right w:val="single" w:sz="12" w:space="0" w:color="auto"/>
            </w:tcBorders>
            <w:shd w:val="pct12" w:color="000000" w:fill="FFFFFF"/>
          </w:tcPr>
          <w:p w14:paraId="75E29F07" w14:textId="77777777" w:rsidR="00C31507" w:rsidRPr="00C00A85" w:rsidRDefault="00C31507" w:rsidP="00C31507">
            <w:pPr>
              <w:keepNext/>
              <w:keepLines/>
              <w:spacing w:before="60" w:after="60"/>
              <w:jc w:val="left"/>
              <w:rPr>
                <w:sz w:val="18"/>
                <w:highlight w:val="yellow"/>
              </w:rPr>
            </w:pPr>
            <w:r w:rsidRPr="00C00A85">
              <w:rPr>
                <w:sz w:val="18"/>
              </w:rPr>
              <w:t>z toho:</w:t>
            </w:r>
          </w:p>
        </w:tc>
      </w:tr>
      <w:tr w:rsidR="00C00A85" w:rsidRPr="00C00A85" w14:paraId="75E29F0D" w14:textId="77777777" w:rsidTr="003424CE">
        <w:trPr>
          <w:cantSplit/>
          <w:trHeight w:val="324"/>
        </w:trPr>
        <w:tc>
          <w:tcPr>
            <w:tcW w:w="1011" w:type="dxa"/>
            <w:vMerge w:val="restart"/>
            <w:tcBorders>
              <w:left w:val="single" w:sz="12" w:space="0" w:color="auto"/>
            </w:tcBorders>
          </w:tcPr>
          <w:p w14:paraId="75E29F09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0A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01 – Technologie zpracování odpadu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9F0B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E29F0C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</w:t>
            </w:r>
          </w:p>
        </w:tc>
      </w:tr>
      <w:tr w:rsidR="00C00A85" w:rsidRPr="00C00A85" w14:paraId="75E29F10" w14:textId="77777777" w:rsidTr="000C705E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75E29F0E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5E29F0F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20"/>
              </w:rPr>
            </w:pPr>
            <w:r w:rsidRPr="00C00A85">
              <w:rPr>
                <w:sz w:val="18"/>
              </w:rPr>
              <w:t>z toho:</w:t>
            </w:r>
          </w:p>
        </w:tc>
      </w:tr>
      <w:tr w:rsidR="00C00A85" w:rsidRPr="00C00A85" w14:paraId="75E29F15" w14:textId="77777777" w:rsidTr="003424CE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11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F12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DPS 01.01 – Příjem a evidence odpadu – váhovna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F3F3F3"/>
          </w:tcPr>
          <w:p w14:paraId="75E29F13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F14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1A" w14:textId="77777777" w:rsidTr="003424CE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16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F17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DPS 01.02 – Manipulace, úprava a skladování odpadů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F3F3F3"/>
          </w:tcPr>
          <w:p w14:paraId="75E29F18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F19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1F" w14:textId="77777777" w:rsidTr="003424CE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1B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F1C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DPS 01.03 – Spalování odpadu, kotel s příslušenstvím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F3F3F3"/>
          </w:tcPr>
          <w:p w14:paraId="75E29F1D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F1E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24" w14:textId="77777777" w:rsidTr="003424CE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20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F21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DPS 01.04 – Čištění spalin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5E29F22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F23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29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25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26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02 – Turbogenerátor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27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28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2E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2A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2B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03 – Kondenzace, chlazení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2C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2D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33" w14:textId="77777777" w:rsidTr="003424CE">
        <w:trPr>
          <w:cantSplit/>
          <w:trHeight w:val="324"/>
        </w:trPr>
        <w:tc>
          <w:tcPr>
            <w:tcW w:w="1011" w:type="dxa"/>
            <w:vMerge w:val="restart"/>
            <w:tcBorders>
              <w:left w:val="single" w:sz="12" w:space="0" w:color="auto"/>
            </w:tcBorders>
          </w:tcPr>
          <w:p w14:paraId="75E29F2F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30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04 – Vyvedení tepla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31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32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36" w14:textId="77777777" w:rsidTr="006F49D5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75E29F34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5E29F35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20"/>
              </w:rPr>
            </w:pPr>
            <w:r w:rsidRPr="00C00A85">
              <w:rPr>
                <w:sz w:val="18"/>
              </w:rPr>
              <w:t>z toho:</w:t>
            </w:r>
          </w:p>
        </w:tc>
      </w:tr>
      <w:tr w:rsidR="00C00A85" w:rsidRPr="00C00A85" w14:paraId="75E29F3B" w14:textId="77777777" w:rsidTr="003424CE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37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F38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Zařízení pro zpětné získávání tepla ze spalin (např. kondenzační výměník či tepelné čerpadlo)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F3F3F3"/>
          </w:tcPr>
          <w:p w14:paraId="75E29F39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F3A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40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3C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3D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07 – Vyvedení elektrického výkonu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3E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3F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45" w14:textId="77777777" w:rsidTr="003424CE">
        <w:trPr>
          <w:cantSplit/>
          <w:trHeight w:val="324"/>
        </w:trPr>
        <w:tc>
          <w:tcPr>
            <w:tcW w:w="1011" w:type="dxa"/>
            <w:vMerge w:val="restart"/>
            <w:tcBorders>
              <w:left w:val="single" w:sz="12" w:space="0" w:color="auto"/>
            </w:tcBorders>
          </w:tcPr>
          <w:p w14:paraId="75E29F41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42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08 – Zařízení vlastní spotřeby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9F43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E29F44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48" w14:textId="77777777" w:rsidTr="000C705E">
        <w:trPr>
          <w:cantSplit/>
          <w:trHeight w:val="203"/>
        </w:trPr>
        <w:tc>
          <w:tcPr>
            <w:tcW w:w="1011" w:type="dxa"/>
            <w:vMerge/>
            <w:tcBorders>
              <w:left w:val="single" w:sz="12" w:space="0" w:color="auto"/>
            </w:tcBorders>
          </w:tcPr>
          <w:p w14:paraId="75E29F46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13590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E6E6E6"/>
            <w:vAlign w:val="center"/>
          </w:tcPr>
          <w:p w14:paraId="75E29F47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352"/>
              <w:jc w:val="both"/>
              <w:rPr>
                <w:sz w:val="20"/>
              </w:rPr>
            </w:pPr>
            <w:r w:rsidRPr="00C00A85">
              <w:rPr>
                <w:sz w:val="18"/>
              </w:rPr>
              <w:t>z toho:</w:t>
            </w:r>
          </w:p>
        </w:tc>
      </w:tr>
      <w:tr w:rsidR="00C00A85" w:rsidRPr="00C00A85" w14:paraId="75E29F4D" w14:textId="77777777" w:rsidTr="003424CE">
        <w:trPr>
          <w:cantSplit/>
          <w:trHeight w:val="203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49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2"/>
                <w:numId w:val="4"/>
              </w:numPr>
              <w:tabs>
                <w:tab w:val="clear" w:pos="1034"/>
                <w:tab w:val="num" w:pos="680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shd w:val="clear" w:color="auto" w:fill="F3F3F3"/>
          </w:tcPr>
          <w:p w14:paraId="75E29F4A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0"/>
                <w:numId w:val="2"/>
              </w:numPr>
              <w:tabs>
                <w:tab w:val="clear" w:pos="360"/>
                <w:tab w:val="num" w:pos="-3189"/>
              </w:tabs>
              <w:spacing w:before="60" w:after="60"/>
              <w:ind w:left="904" w:hanging="483"/>
              <w:jc w:val="left"/>
              <w:rPr>
                <w:sz w:val="18"/>
                <w:szCs w:val="18"/>
              </w:rPr>
            </w:pPr>
            <w:r w:rsidRPr="00C00A85">
              <w:rPr>
                <w:sz w:val="18"/>
                <w:szCs w:val="18"/>
              </w:rPr>
              <w:t>DPS 08.01 – Dieselagregát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75E29F4B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F3F3F3"/>
          </w:tcPr>
          <w:p w14:paraId="75E29F4C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lef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52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4E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4F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10 – SKŘ – Systém kontroly a řízení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50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51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28E368E8" w14:textId="77777777" w:rsidTr="00A37EC6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5A4CA235" w14:textId="77777777" w:rsidR="00013D9B" w:rsidRPr="00C00A85" w:rsidRDefault="00013D9B" w:rsidP="00A37EC6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48F7A099" w14:textId="77777777" w:rsidR="00013D9B" w:rsidRPr="00C00A85" w:rsidRDefault="00013D9B" w:rsidP="00A37EC6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11 – Hospodářství škváry, strusky a popílku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5ED8E326" w14:textId="77777777" w:rsidR="00013D9B" w:rsidRPr="00C00A85" w:rsidRDefault="00013D9B" w:rsidP="00A37EC6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18F1347" w14:textId="77777777" w:rsidR="00013D9B" w:rsidRPr="00C00A85" w:rsidRDefault="00013D9B" w:rsidP="00A37EC6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57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53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54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904" w:hanging="904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11 – Hospodářství škváry, strusky a popílku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55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56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5C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58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59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12 – Kompresorová stanice a rozvod stlačeného vzduchu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5A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5B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61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5D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5E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13 – Čerpací stanice chladicí vody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5F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60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66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62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63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14 – Úprava kondenzátu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64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65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70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6C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6D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16 – Chladicí věž CHV 3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6E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6F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75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71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72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17 – Sklad provozních hmot, olejů a mazadel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73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74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7A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76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77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18 – Sklad chemikálií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78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79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7F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7B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7C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19 – Dopravní zařízení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7D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7E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84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80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81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20 – Údržba strojní a elektro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82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83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89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85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86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22 – Systém monitorování emisí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87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88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8E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8A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8B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23 – Monitorovací systém odpadních vod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8C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8D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93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8F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90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24 – Komunikační systémy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91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92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98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94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95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25 – Technický systém fyzické ochrany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96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97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9D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99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9A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26 – Laboratoře</w:t>
            </w:r>
          </w:p>
        </w:tc>
        <w:tc>
          <w:tcPr>
            <w:tcW w:w="2267" w:type="dxa"/>
            <w:tcBorders>
              <w:right w:val="single" w:sz="4" w:space="0" w:color="auto"/>
            </w:tcBorders>
            <w:shd w:val="clear" w:color="auto" w:fill="auto"/>
          </w:tcPr>
          <w:p w14:paraId="75E29F9B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9C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A2" w14:textId="77777777" w:rsidTr="003424CE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</w:tcBorders>
          </w:tcPr>
          <w:p w14:paraId="75E29F9E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4" w:space="0" w:color="auto"/>
            </w:tcBorders>
          </w:tcPr>
          <w:p w14:paraId="75E29F9F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27 – Vnější spojovací potrubí ostatní</w:t>
            </w:r>
          </w:p>
        </w:tc>
        <w:tc>
          <w:tcPr>
            <w:tcW w:w="226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29FA0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5E29FA1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A7" w14:textId="77777777" w:rsidTr="003E4D50">
        <w:trPr>
          <w:cantSplit/>
          <w:trHeight w:val="324"/>
        </w:trPr>
        <w:tc>
          <w:tcPr>
            <w:tcW w:w="1011" w:type="dxa"/>
            <w:tcBorders>
              <w:left w:val="single" w:sz="12" w:space="0" w:color="auto"/>
              <w:bottom w:val="single" w:sz="12" w:space="0" w:color="auto"/>
            </w:tcBorders>
          </w:tcPr>
          <w:p w14:paraId="75E29FA3" w14:textId="77777777" w:rsidR="00C31507" w:rsidRPr="00C00A85" w:rsidRDefault="00C31507" w:rsidP="00C31507">
            <w:pPr>
              <w:keepNext/>
              <w:keepLines/>
              <w:widowControl w:val="0"/>
              <w:numPr>
                <w:ilvl w:val="1"/>
                <w:numId w:val="4"/>
              </w:numPr>
              <w:tabs>
                <w:tab w:val="num" w:pos="1034"/>
              </w:tabs>
              <w:spacing w:before="60" w:after="60"/>
              <w:ind w:left="0" w:firstLine="0"/>
              <w:jc w:val="left"/>
              <w:rPr>
                <w:rFonts w:cs="Arial"/>
                <w:caps/>
                <w:sz w:val="20"/>
              </w:rPr>
            </w:pPr>
          </w:p>
        </w:tc>
        <w:tc>
          <w:tcPr>
            <w:tcW w:w="9056" w:type="dxa"/>
            <w:tcBorders>
              <w:bottom w:val="single" w:sz="12" w:space="0" w:color="auto"/>
            </w:tcBorders>
          </w:tcPr>
          <w:p w14:paraId="75E29FA4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sz w:val="20"/>
              </w:rPr>
            </w:pPr>
            <w:r w:rsidRPr="00C00A85">
              <w:rPr>
                <w:rFonts w:cs="Arial"/>
                <w:sz w:val="20"/>
              </w:rPr>
              <w:t>PS 28 – Hospodářství technických plynů</w:t>
            </w:r>
          </w:p>
        </w:tc>
        <w:tc>
          <w:tcPr>
            <w:tcW w:w="2267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75E29FA5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5E29FA6" w14:textId="77777777" w:rsidR="00C31507" w:rsidRPr="00C00A85" w:rsidRDefault="00C31507" w:rsidP="00C31507">
            <w:pPr>
              <w:keepNext/>
              <w:keepLines/>
              <w:widowControl w:val="0"/>
              <w:spacing w:before="60" w:after="60"/>
              <w:jc w:val="right"/>
              <w:rPr>
                <w:b/>
                <w:sz w:val="22"/>
                <w:szCs w:val="22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252952C3" w14:textId="77777777" w:rsidTr="003E4D50">
        <w:trPr>
          <w:cantSplit/>
          <w:trHeight w:val="324"/>
        </w:trPr>
        <w:tc>
          <w:tcPr>
            <w:tcW w:w="1011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</w:tcPr>
          <w:p w14:paraId="7FE8542B" w14:textId="77777777" w:rsidR="003E4D50" w:rsidRPr="00C00A85" w:rsidRDefault="003E4D50" w:rsidP="003E4D50">
            <w:pPr>
              <w:keepNext/>
              <w:keepLines/>
              <w:widowControl w:val="0"/>
              <w:numPr>
                <w:ilvl w:val="0"/>
                <w:numId w:val="4"/>
              </w:numPr>
              <w:spacing w:before="60" w:after="60"/>
              <w:jc w:val="left"/>
              <w:rPr>
                <w:b/>
                <w:caps/>
                <w:sz w:val="22"/>
              </w:rPr>
            </w:pPr>
          </w:p>
        </w:tc>
        <w:tc>
          <w:tcPr>
            <w:tcW w:w="9056" w:type="dxa"/>
            <w:tcBorders>
              <w:top w:val="single" w:sz="12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0EF204AA" w14:textId="37549951" w:rsidR="003E4D50" w:rsidRPr="00C00A85" w:rsidRDefault="003E4D50" w:rsidP="003E4D50">
            <w:pPr>
              <w:keepNext/>
              <w:keepLines/>
              <w:widowControl w:val="0"/>
              <w:spacing w:before="60" w:after="60"/>
              <w:ind w:left="762" w:hanging="762"/>
              <w:jc w:val="left"/>
              <w:rPr>
                <w:rFonts w:cs="Arial"/>
                <w:b/>
                <w:sz w:val="20"/>
              </w:rPr>
            </w:pPr>
            <w:r w:rsidRPr="00C00A85">
              <w:rPr>
                <w:b/>
                <w:sz w:val="22"/>
              </w:rPr>
              <w:t xml:space="preserve">Náklady na BOZP v rámci </w:t>
            </w:r>
            <w:r w:rsidRPr="00C00A85">
              <w:rPr>
                <w:b/>
                <w:smallCaps/>
                <w:sz w:val="22"/>
              </w:rPr>
              <w:t>díla</w:t>
            </w:r>
          </w:p>
        </w:tc>
        <w:tc>
          <w:tcPr>
            <w:tcW w:w="2267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5A997CA" w14:textId="4853156B" w:rsidR="003E4D50" w:rsidRPr="00C00A85" w:rsidRDefault="003E4D50" w:rsidP="003E4D50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  <w:tc>
          <w:tcPr>
            <w:tcW w:w="22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06311CC5" w14:textId="36698057" w:rsidR="003E4D50" w:rsidRPr="00C00A85" w:rsidRDefault="003E4D50" w:rsidP="003E4D50">
            <w:pPr>
              <w:keepNext/>
              <w:keepLines/>
              <w:widowControl w:val="0"/>
              <w:spacing w:before="60" w:after="60"/>
              <w:jc w:val="right"/>
              <w:rPr>
                <w:sz w:val="20"/>
              </w:rPr>
            </w:pPr>
            <w:r w:rsidRPr="00C00A85">
              <w:rPr>
                <w:sz w:val="20"/>
              </w:rPr>
              <w:t>................</w:t>
            </w:r>
          </w:p>
        </w:tc>
      </w:tr>
      <w:tr w:rsidR="00C00A85" w:rsidRPr="00C00A85" w14:paraId="75E29FAC" w14:textId="77777777" w:rsidTr="003424CE">
        <w:trPr>
          <w:cantSplit/>
        </w:trPr>
        <w:tc>
          <w:tcPr>
            <w:tcW w:w="101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</w:tcBorders>
            <w:shd w:val="pct5" w:color="000000" w:fill="FFFFFF"/>
          </w:tcPr>
          <w:p w14:paraId="75E29FA8" w14:textId="77777777" w:rsidR="003E4D50" w:rsidRPr="00C00A85" w:rsidRDefault="003E4D50" w:rsidP="003E4D50">
            <w:pPr>
              <w:keepNext/>
              <w:keepLines/>
              <w:widowControl w:val="0"/>
              <w:numPr>
                <w:ilvl w:val="0"/>
                <w:numId w:val="4"/>
              </w:numPr>
              <w:spacing w:before="60" w:after="60"/>
              <w:jc w:val="left"/>
              <w:rPr>
                <w:b/>
                <w:caps/>
                <w:sz w:val="22"/>
              </w:rPr>
            </w:pPr>
          </w:p>
        </w:tc>
        <w:tc>
          <w:tcPr>
            <w:tcW w:w="9056" w:type="dxa"/>
            <w:tcBorders>
              <w:top w:val="single" w:sz="12" w:space="0" w:color="auto"/>
              <w:bottom w:val="single" w:sz="18" w:space="0" w:color="auto"/>
            </w:tcBorders>
            <w:shd w:val="pct5" w:color="000000" w:fill="FFFFFF"/>
          </w:tcPr>
          <w:p w14:paraId="75E29FA9" w14:textId="77777777" w:rsidR="003E4D50" w:rsidRPr="00C00A85" w:rsidRDefault="003E4D50" w:rsidP="003E4D50">
            <w:pPr>
              <w:keepNext/>
              <w:keepLines/>
              <w:widowControl w:val="0"/>
              <w:spacing w:before="60" w:after="60"/>
              <w:jc w:val="left"/>
              <w:rPr>
                <w:b/>
                <w:sz w:val="22"/>
              </w:rPr>
            </w:pPr>
            <w:r w:rsidRPr="00C00A85">
              <w:rPr>
                <w:b/>
                <w:smallCaps/>
                <w:sz w:val="22"/>
              </w:rPr>
              <w:t>uvádění do provozu</w:t>
            </w:r>
            <w:r w:rsidRPr="00C00A85">
              <w:rPr>
                <w:b/>
                <w:sz w:val="22"/>
              </w:rPr>
              <w:t xml:space="preserve"> včetně zkoušek a revizí</w:t>
            </w:r>
          </w:p>
        </w:tc>
        <w:tc>
          <w:tcPr>
            <w:tcW w:w="2267" w:type="dxa"/>
            <w:tcBorders>
              <w:top w:val="single" w:sz="12" w:space="0" w:color="auto"/>
              <w:bottom w:val="single" w:sz="18" w:space="0" w:color="auto"/>
              <w:right w:val="single" w:sz="4" w:space="0" w:color="auto"/>
            </w:tcBorders>
            <w:shd w:val="pct5" w:color="000000" w:fill="FFFFFF"/>
            <w:vAlign w:val="center"/>
          </w:tcPr>
          <w:p w14:paraId="75E29FAA" w14:textId="77777777" w:rsidR="003E4D50" w:rsidRPr="00C00A85" w:rsidRDefault="003E4D50" w:rsidP="003E4D50">
            <w:pPr>
              <w:keepNext/>
              <w:keepLines/>
              <w:widowControl w:val="0"/>
              <w:spacing w:before="60" w:after="60"/>
              <w:jc w:val="right"/>
              <w:rPr>
                <w:rFonts w:cs="Arial"/>
                <w:b/>
                <w:sz w:val="20"/>
              </w:rPr>
            </w:pPr>
            <w:r w:rsidRPr="00C00A85">
              <w:rPr>
                <w:b/>
                <w:sz w:val="22"/>
              </w:rPr>
              <w:t>……………….</w:t>
            </w:r>
          </w:p>
        </w:tc>
        <w:tc>
          <w:tcPr>
            <w:tcW w:w="226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2" w:space="0" w:color="auto"/>
            </w:tcBorders>
            <w:shd w:val="pct5" w:color="000000" w:fill="FFFFFF"/>
            <w:vAlign w:val="center"/>
          </w:tcPr>
          <w:p w14:paraId="75E29FAB" w14:textId="77777777" w:rsidR="003E4D50" w:rsidRPr="00C00A85" w:rsidRDefault="003E4D50" w:rsidP="003E4D50">
            <w:pPr>
              <w:keepNext/>
              <w:keepLines/>
              <w:widowControl w:val="0"/>
              <w:spacing w:before="60" w:after="60"/>
              <w:jc w:val="right"/>
              <w:rPr>
                <w:rFonts w:cs="Arial"/>
                <w:b/>
                <w:sz w:val="20"/>
              </w:rPr>
            </w:pPr>
            <w:r w:rsidRPr="00C00A85">
              <w:rPr>
                <w:b/>
                <w:sz w:val="22"/>
              </w:rPr>
              <w:t>……………….</w:t>
            </w:r>
          </w:p>
        </w:tc>
      </w:tr>
      <w:tr w:rsidR="00C00A85" w:rsidRPr="00C00A85" w14:paraId="75E29FB0" w14:textId="77777777" w:rsidTr="003424CE">
        <w:trPr>
          <w:cantSplit/>
        </w:trPr>
        <w:tc>
          <w:tcPr>
            <w:tcW w:w="1006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pct10" w:color="auto" w:fill="auto"/>
          </w:tcPr>
          <w:p w14:paraId="75E29FAD" w14:textId="77777777" w:rsidR="003E4D50" w:rsidRPr="00C00A85" w:rsidRDefault="003E4D50" w:rsidP="003E4D50">
            <w:pPr>
              <w:keepNext/>
              <w:keepLines/>
              <w:widowControl w:val="0"/>
              <w:spacing w:before="60" w:after="60"/>
              <w:jc w:val="left"/>
              <w:rPr>
                <w:b/>
              </w:rPr>
            </w:pPr>
            <w:r w:rsidRPr="00C00A85">
              <w:rPr>
                <w:b/>
              </w:rPr>
              <w:t xml:space="preserve">CELKOVÁ SMLUVNÍ CENA DÍLA </w:t>
            </w:r>
            <w:r w:rsidRPr="00C00A85">
              <w:t>bez DPH</w:t>
            </w:r>
          </w:p>
        </w:tc>
        <w:tc>
          <w:tcPr>
            <w:tcW w:w="2267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5E29FAE" w14:textId="77777777" w:rsidR="003E4D50" w:rsidRPr="00C00A85" w:rsidRDefault="003E4D50" w:rsidP="003E4D50">
            <w:pPr>
              <w:keepNext/>
              <w:keepLines/>
              <w:widowControl w:val="0"/>
              <w:spacing w:before="60" w:after="60"/>
              <w:jc w:val="right"/>
              <w:rPr>
                <w:b/>
              </w:rPr>
            </w:pPr>
            <w:r w:rsidRPr="00C00A85">
              <w:rPr>
                <w:b/>
              </w:rPr>
              <w:t>....……...........</w:t>
            </w:r>
          </w:p>
        </w:tc>
        <w:tc>
          <w:tcPr>
            <w:tcW w:w="2267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pct10" w:color="auto" w:fill="auto"/>
            <w:vAlign w:val="center"/>
          </w:tcPr>
          <w:p w14:paraId="75E29FAF" w14:textId="77777777" w:rsidR="003E4D50" w:rsidRPr="00C00A85" w:rsidRDefault="003E4D50" w:rsidP="003E4D50">
            <w:pPr>
              <w:keepNext/>
              <w:keepLines/>
              <w:widowControl w:val="0"/>
              <w:spacing w:before="60" w:after="60"/>
              <w:jc w:val="right"/>
              <w:rPr>
                <w:b/>
              </w:rPr>
            </w:pPr>
            <w:r w:rsidRPr="00C00A85">
              <w:rPr>
                <w:b/>
              </w:rPr>
              <w:t>....……...........</w:t>
            </w:r>
          </w:p>
        </w:tc>
      </w:tr>
    </w:tbl>
    <w:p w14:paraId="75E29FB1" w14:textId="77777777" w:rsidR="008E4CA8" w:rsidRPr="007B35B7" w:rsidRDefault="008E4CA8" w:rsidP="007B35B7">
      <w:pPr>
        <w:pStyle w:val="Podnadpis1"/>
        <w:spacing w:before="0" w:after="0"/>
        <w:outlineLvl w:val="0"/>
        <w:rPr>
          <w:sz w:val="16"/>
          <w:szCs w:val="16"/>
        </w:rPr>
      </w:pPr>
    </w:p>
    <w:sectPr w:rsidR="008E4CA8" w:rsidRPr="007B35B7" w:rsidSect="00525B47">
      <w:headerReference w:type="default" r:id="rId13"/>
      <w:pgSz w:w="16840" w:h="11907" w:orient="landscape" w:code="9"/>
      <w:pgMar w:top="1985" w:right="851" w:bottom="1134" w:left="1418" w:header="680" w:footer="68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56FF0" w14:textId="77777777" w:rsidR="00C1472A" w:rsidRDefault="00C1472A">
      <w:r>
        <w:separator/>
      </w:r>
    </w:p>
  </w:endnote>
  <w:endnote w:type="continuationSeparator" w:id="0">
    <w:p w14:paraId="79F30908" w14:textId="77777777" w:rsidR="00C1472A" w:rsidRDefault="00C14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29FC3" w14:textId="77777777" w:rsidR="006F49D5" w:rsidRDefault="006F49D5">
    <w:pPr>
      <w:pStyle w:val="Zpat"/>
      <w:tabs>
        <w:tab w:val="clear" w:pos="4536"/>
        <w:tab w:val="center" w:pos="0"/>
        <w:tab w:val="left" w:pos="4111"/>
        <w:tab w:val="right" w:pos="13892"/>
      </w:tabs>
    </w:pPr>
    <w:r>
      <w:t xml:space="preserve">Strana: </w:t>
    </w:r>
    <w:r>
      <w:rPr>
        <w:rStyle w:val="slostrnky"/>
        <w:b/>
      </w:rPr>
      <w:fldChar w:fldCharType="begin"/>
    </w:r>
    <w:r>
      <w:rPr>
        <w:rStyle w:val="slostrnky"/>
        <w:b/>
      </w:rPr>
      <w:instrText xml:space="preserve"> PAGE </w:instrText>
    </w:r>
    <w:r>
      <w:rPr>
        <w:rStyle w:val="slostrnky"/>
        <w:b/>
      </w:rPr>
      <w:fldChar w:fldCharType="separate"/>
    </w:r>
    <w:r w:rsidR="00621BEE">
      <w:rPr>
        <w:rStyle w:val="slostrnky"/>
        <w:b/>
        <w:noProof/>
      </w:rPr>
      <w:t>2</w:t>
    </w:r>
    <w:r>
      <w:rPr>
        <w:rStyle w:val="slostrnky"/>
        <w:b/>
      </w:rPr>
      <w:fldChar w:fldCharType="end"/>
    </w:r>
    <w:r>
      <w:rPr>
        <w:rStyle w:val="slostrnky"/>
        <w:b/>
      </w:rPr>
      <w:t xml:space="preserve"> </w:t>
    </w:r>
    <w:r>
      <w:rPr>
        <w:rStyle w:val="slostrnky"/>
      </w:rPr>
      <w:t xml:space="preserve">/ 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621BEE">
      <w:rPr>
        <w:rStyle w:val="slostrnky"/>
        <w:noProof/>
      </w:rPr>
      <w:t>9</w:t>
    </w:r>
    <w:r>
      <w:rPr>
        <w:rStyle w:val="slostrnk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81080" w14:textId="77777777" w:rsidR="00C1472A" w:rsidRDefault="00C1472A">
      <w:r>
        <w:separator/>
      </w:r>
    </w:p>
  </w:footnote>
  <w:footnote w:type="continuationSeparator" w:id="0">
    <w:p w14:paraId="6FBD1313" w14:textId="77777777" w:rsidR="00C1472A" w:rsidRDefault="00C147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51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239"/>
      <w:gridCol w:w="5386"/>
      <w:gridCol w:w="2126"/>
    </w:tblGrid>
    <w:tr w:rsidR="006F49D5" w:rsidRPr="006660FE" w14:paraId="75E29FBD" w14:textId="77777777" w:rsidTr="00183442">
      <w:tc>
        <w:tcPr>
          <w:tcW w:w="2239" w:type="dxa"/>
        </w:tcPr>
        <w:p w14:paraId="75E29FB6" w14:textId="77777777" w:rsidR="006F49D5" w:rsidRPr="006660FE" w:rsidRDefault="006F49D5" w:rsidP="00C061DF">
          <w:pPr>
            <w:spacing w:before="60" w:after="60"/>
            <w:rPr>
              <w:smallCaps/>
              <w:sz w:val="18"/>
              <w:szCs w:val="18"/>
            </w:rPr>
          </w:pPr>
          <w:r w:rsidRPr="006660FE">
            <w:rPr>
              <w:smallCaps/>
              <w:sz w:val="18"/>
              <w:szCs w:val="18"/>
            </w:rPr>
            <w:t>objednatel</w:t>
          </w:r>
        </w:p>
        <w:p w14:paraId="75E29FB7" w14:textId="77777777" w:rsidR="006F49D5" w:rsidRPr="007D1FF4" w:rsidRDefault="006F49D5" w:rsidP="008E4CA8">
          <w:pPr>
            <w:spacing w:after="120"/>
            <w:rPr>
              <w:sz w:val="18"/>
              <w:szCs w:val="18"/>
            </w:rPr>
          </w:pPr>
          <w:bookmarkStart w:id="0" w:name="_Ec1B21609F76754158B97A9D82110DE1659"/>
          <w:r>
            <w:rPr>
              <w:sz w:val="18"/>
              <w:szCs w:val="18"/>
            </w:rPr>
            <w:t>United Energy, a.s.</w:t>
          </w:r>
          <w:bookmarkEnd w:id="0"/>
        </w:p>
      </w:tc>
      <w:tc>
        <w:tcPr>
          <w:tcW w:w="5386" w:type="dxa"/>
          <w:vMerge w:val="restart"/>
          <w:vAlign w:val="center"/>
        </w:tcPr>
        <w:p w14:paraId="75E29FB8" w14:textId="77777777" w:rsidR="006F49D5" w:rsidRPr="002168E8" w:rsidRDefault="006F49D5" w:rsidP="00C061DF">
          <w:pPr>
            <w:spacing w:before="60"/>
            <w:rPr>
              <w:rFonts w:cs="Arial"/>
              <w:sz w:val="18"/>
              <w:szCs w:val="18"/>
            </w:rPr>
          </w:pPr>
          <w:bookmarkStart w:id="1" w:name="_Ec1B21609F76754158B97A9D82110DE1653"/>
          <w:r>
            <w:rPr>
              <w:bCs/>
              <w:sz w:val="18"/>
              <w:szCs w:val="18"/>
            </w:rPr>
            <w:t>Zařízení pro energetické využití odpadů, EVO - Komořany, Most</w:t>
          </w:r>
          <w:bookmarkEnd w:id="1"/>
        </w:p>
        <w:p w14:paraId="75E29FB9" w14:textId="77777777" w:rsidR="006F49D5" w:rsidRPr="000109D1" w:rsidRDefault="006F49D5" w:rsidP="00C061DF">
          <w:pPr>
            <w:pStyle w:val="Zhlav"/>
            <w:pBdr>
              <w:bottom w:val="none" w:sz="0" w:space="0" w:color="auto"/>
            </w:pBdr>
            <w:spacing w:before="40" w:after="40"/>
            <w:rPr>
              <w:caps/>
              <w:spacing w:val="60"/>
            </w:rPr>
          </w:pPr>
          <w:r w:rsidRPr="000109D1">
            <w:rPr>
              <w:caps/>
              <w:spacing w:val="60"/>
            </w:rPr>
            <w:t>návrh</w:t>
          </w:r>
          <w:r w:rsidRPr="000109D1">
            <w:t xml:space="preserve"> </w:t>
          </w:r>
          <w:r w:rsidRPr="000109D1">
            <w:rPr>
              <w:caps/>
              <w:spacing w:val="60"/>
            </w:rPr>
            <w:t>smlouvy</w:t>
          </w:r>
          <w:r w:rsidRPr="000109D1">
            <w:t xml:space="preserve"> </w:t>
          </w:r>
          <w:r w:rsidRPr="000109D1">
            <w:rPr>
              <w:caps/>
              <w:spacing w:val="60"/>
            </w:rPr>
            <w:t>o</w:t>
          </w:r>
          <w:r w:rsidRPr="000109D1">
            <w:t xml:space="preserve"> </w:t>
          </w:r>
          <w:r w:rsidRPr="000109D1">
            <w:rPr>
              <w:caps/>
              <w:spacing w:val="60"/>
            </w:rPr>
            <w:t>dílo</w:t>
          </w:r>
        </w:p>
        <w:p w14:paraId="75E29FBA" w14:textId="50FD35EF" w:rsidR="006F49D5" w:rsidRPr="00F62E4E" w:rsidRDefault="006F49D5" w:rsidP="00C061DF">
          <w:pPr>
            <w:spacing w:before="40" w:after="40"/>
            <w:rPr>
              <w:caps/>
              <w:sz w:val="18"/>
              <w:szCs w:val="18"/>
            </w:rPr>
          </w:pPr>
          <w:r>
            <w:rPr>
              <w:sz w:val="18"/>
              <w:szCs w:val="18"/>
            </w:rPr>
            <w:t>Příloha 10</w:t>
          </w:r>
          <w:r w:rsidRPr="00F62E4E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–</w:t>
          </w:r>
          <w:r w:rsidRPr="00F62E4E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Cenové specifikace</w:t>
          </w:r>
          <w:r w:rsidR="00736F92">
            <w:rPr>
              <w:sz w:val="18"/>
              <w:szCs w:val="18"/>
            </w:rPr>
            <w:t xml:space="preserve"> – Revize 1</w:t>
          </w:r>
        </w:p>
      </w:tc>
      <w:tc>
        <w:tcPr>
          <w:tcW w:w="2126" w:type="dxa"/>
        </w:tcPr>
        <w:p w14:paraId="75E29FBB" w14:textId="77777777" w:rsidR="006F49D5" w:rsidRPr="006660FE" w:rsidRDefault="006F49D5" w:rsidP="00C061DF">
          <w:pPr>
            <w:spacing w:before="60" w:after="60"/>
            <w:rPr>
              <w:smallCaps/>
              <w:sz w:val="18"/>
              <w:szCs w:val="18"/>
            </w:rPr>
          </w:pPr>
          <w:r w:rsidRPr="006660FE">
            <w:rPr>
              <w:smallCaps/>
              <w:sz w:val="18"/>
              <w:szCs w:val="18"/>
            </w:rPr>
            <w:t>zhotovitel</w:t>
          </w:r>
        </w:p>
        <w:p w14:paraId="75E29FBC" w14:textId="77777777" w:rsidR="006F49D5" w:rsidRPr="007D1FF4" w:rsidRDefault="006F49D5" w:rsidP="008E4CA8">
          <w:pPr>
            <w:spacing w:after="120"/>
            <w:rPr>
              <w:sz w:val="18"/>
            </w:rPr>
          </w:pPr>
          <w:r w:rsidRPr="007D1FF4">
            <w:rPr>
              <w:sz w:val="18"/>
              <w:szCs w:val="18"/>
            </w:rPr>
            <w:t>..............................</w:t>
          </w:r>
        </w:p>
      </w:tc>
    </w:tr>
    <w:tr w:rsidR="006F49D5" w:rsidRPr="000A71AC" w14:paraId="75E29FC1" w14:textId="77777777" w:rsidTr="00183442">
      <w:trPr>
        <w:trHeight w:val="161"/>
      </w:trPr>
      <w:tc>
        <w:tcPr>
          <w:tcW w:w="2239" w:type="dxa"/>
          <w:vAlign w:val="center"/>
        </w:tcPr>
        <w:p w14:paraId="75E29FBE" w14:textId="77777777" w:rsidR="006F49D5" w:rsidRPr="000A71AC" w:rsidRDefault="006F49D5" w:rsidP="008E4CA8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0A71AC">
            <w:rPr>
              <w:sz w:val="16"/>
            </w:rPr>
            <w:t xml:space="preserve">Ev. č.: </w:t>
          </w:r>
        </w:p>
      </w:tc>
      <w:tc>
        <w:tcPr>
          <w:tcW w:w="5386" w:type="dxa"/>
          <w:vMerge/>
          <w:vAlign w:val="center"/>
        </w:tcPr>
        <w:p w14:paraId="75E29FBF" w14:textId="77777777" w:rsidR="006F49D5" w:rsidRPr="000A71AC" w:rsidRDefault="006F49D5" w:rsidP="00C061DF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</w:p>
      </w:tc>
      <w:tc>
        <w:tcPr>
          <w:tcW w:w="2126" w:type="dxa"/>
          <w:vAlign w:val="center"/>
        </w:tcPr>
        <w:p w14:paraId="75E29FC0" w14:textId="77777777" w:rsidR="006F49D5" w:rsidRPr="000A71AC" w:rsidRDefault="006F49D5" w:rsidP="008E4CA8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0A71AC">
            <w:rPr>
              <w:sz w:val="16"/>
            </w:rPr>
            <w:t>Ev. č.:</w:t>
          </w:r>
        </w:p>
      </w:tc>
    </w:tr>
  </w:tbl>
  <w:p w14:paraId="75E29FC2" w14:textId="77777777" w:rsidR="006F49D5" w:rsidRDefault="006F49D5">
    <w:pPr>
      <w:pStyle w:val="Zhlav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4713" w:type="dxa"/>
      <w:tblInd w:w="-41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366"/>
      <w:gridCol w:w="9653"/>
      <w:gridCol w:w="2694"/>
    </w:tblGrid>
    <w:tr w:rsidR="006F49D5" w:rsidRPr="006660FE" w14:paraId="75E29FCB" w14:textId="77777777" w:rsidTr="00EA76A2">
      <w:tc>
        <w:tcPr>
          <w:tcW w:w="2366" w:type="dxa"/>
        </w:tcPr>
        <w:p w14:paraId="75E29FC4" w14:textId="77777777" w:rsidR="006F49D5" w:rsidRPr="006660FE" w:rsidRDefault="006F49D5" w:rsidP="00EA76A2">
          <w:pPr>
            <w:spacing w:before="60" w:after="60"/>
            <w:rPr>
              <w:smallCaps/>
              <w:sz w:val="18"/>
              <w:szCs w:val="18"/>
            </w:rPr>
          </w:pPr>
          <w:r w:rsidRPr="006660FE">
            <w:rPr>
              <w:smallCaps/>
              <w:sz w:val="18"/>
              <w:szCs w:val="18"/>
            </w:rPr>
            <w:t>objednatel</w:t>
          </w:r>
        </w:p>
        <w:p w14:paraId="75E29FC5" w14:textId="77777777" w:rsidR="006F49D5" w:rsidRPr="007D1FF4" w:rsidRDefault="006F49D5" w:rsidP="00EA76A2">
          <w:pPr>
            <w:spacing w:after="120"/>
            <w:rPr>
              <w:sz w:val="18"/>
              <w:szCs w:val="18"/>
            </w:rPr>
          </w:pPr>
          <w:bookmarkStart w:id="3" w:name="_E01B21609F76754158B97A9D82110DE1659"/>
          <w:r>
            <w:rPr>
              <w:sz w:val="18"/>
              <w:szCs w:val="18"/>
            </w:rPr>
            <w:t>United Energy, a.s.</w:t>
          </w:r>
          <w:bookmarkEnd w:id="3"/>
        </w:p>
      </w:tc>
      <w:tc>
        <w:tcPr>
          <w:tcW w:w="9653" w:type="dxa"/>
          <w:vMerge w:val="restart"/>
          <w:vAlign w:val="center"/>
        </w:tcPr>
        <w:p w14:paraId="75E29FC6" w14:textId="77777777" w:rsidR="006F49D5" w:rsidRPr="002168E8" w:rsidRDefault="006F49D5" w:rsidP="00EA76A2">
          <w:pPr>
            <w:spacing w:before="60"/>
            <w:rPr>
              <w:rFonts w:cs="Arial"/>
              <w:sz w:val="18"/>
              <w:szCs w:val="18"/>
            </w:rPr>
          </w:pPr>
          <w:bookmarkStart w:id="4" w:name="_E01B21609F76754158B97A9D82110DE1653"/>
          <w:r>
            <w:rPr>
              <w:bCs/>
              <w:sz w:val="18"/>
              <w:szCs w:val="18"/>
            </w:rPr>
            <w:t>Zařízení pro energetické využití odpadů, EVO - Komořany, Most</w:t>
          </w:r>
          <w:bookmarkEnd w:id="4"/>
        </w:p>
        <w:p w14:paraId="75E29FC7" w14:textId="77777777" w:rsidR="006F49D5" w:rsidRPr="000109D1" w:rsidRDefault="006F49D5" w:rsidP="00EA76A2">
          <w:pPr>
            <w:pStyle w:val="Zhlav"/>
            <w:pBdr>
              <w:bottom w:val="none" w:sz="0" w:space="0" w:color="auto"/>
            </w:pBdr>
            <w:spacing w:before="40" w:after="40"/>
            <w:rPr>
              <w:caps/>
              <w:spacing w:val="60"/>
            </w:rPr>
          </w:pPr>
          <w:r w:rsidRPr="000109D1">
            <w:rPr>
              <w:caps/>
              <w:spacing w:val="60"/>
            </w:rPr>
            <w:t>návrh</w:t>
          </w:r>
          <w:r w:rsidRPr="000109D1">
            <w:t xml:space="preserve"> </w:t>
          </w:r>
          <w:r w:rsidRPr="000109D1">
            <w:rPr>
              <w:caps/>
              <w:spacing w:val="60"/>
            </w:rPr>
            <w:t>smlouvy</w:t>
          </w:r>
          <w:r w:rsidRPr="000109D1">
            <w:t xml:space="preserve"> </w:t>
          </w:r>
          <w:r w:rsidRPr="000109D1">
            <w:rPr>
              <w:caps/>
              <w:spacing w:val="60"/>
            </w:rPr>
            <w:t>o</w:t>
          </w:r>
          <w:r w:rsidRPr="000109D1">
            <w:t xml:space="preserve"> </w:t>
          </w:r>
          <w:r w:rsidRPr="000109D1">
            <w:rPr>
              <w:caps/>
              <w:spacing w:val="60"/>
            </w:rPr>
            <w:t>dílo</w:t>
          </w:r>
        </w:p>
        <w:p w14:paraId="75E29FC8" w14:textId="09433983" w:rsidR="006F49D5" w:rsidRPr="00F62E4E" w:rsidRDefault="006F49D5" w:rsidP="00EA76A2">
          <w:pPr>
            <w:spacing w:before="40" w:after="40"/>
            <w:rPr>
              <w:caps/>
              <w:sz w:val="18"/>
              <w:szCs w:val="18"/>
            </w:rPr>
          </w:pPr>
          <w:r>
            <w:rPr>
              <w:sz w:val="18"/>
              <w:szCs w:val="18"/>
            </w:rPr>
            <w:t>Příloha 10</w:t>
          </w:r>
          <w:r w:rsidRPr="00F62E4E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–</w:t>
          </w:r>
          <w:r w:rsidRPr="00F62E4E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Cenové specifikace</w:t>
          </w:r>
          <w:r w:rsidR="000E50FD">
            <w:rPr>
              <w:sz w:val="18"/>
              <w:szCs w:val="18"/>
            </w:rPr>
            <w:t xml:space="preserve"> – Revize 1</w:t>
          </w:r>
        </w:p>
      </w:tc>
      <w:tc>
        <w:tcPr>
          <w:tcW w:w="2694" w:type="dxa"/>
        </w:tcPr>
        <w:p w14:paraId="75E29FC9" w14:textId="77777777" w:rsidR="006F49D5" w:rsidRPr="006660FE" w:rsidRDefault="006F49D5" w:rsidP="00EA76A2">
          <w:pPr>
            <w:spacing w:before="60" w:after="60"/>
            <w:rPr>
              <w:smallCaps/>
              <w:sz w:val="18"/>
              <w:szCs w:val="18"/>
            </w:rPr>
          </w:pPr>
          <w:r w:rsidRPr="006660FE">
            <w:rPr>
              <w:smallCaps/>
              <w:sz w:val="18"/>
              <w:szCs w:val="18"/>
            </w:rPr>
            <w:t>zhotovitel</w:t>
          </w:r>
        </w:p>
        <w:p w14:paraId="75E29FCA" w14:textId="77777777" w:rsidR="006F49D5" w:rsidRPr="007D1FF4" w:rsidRDefault="006F49D5" w:rsidP="00EA76A2">
          <w:pPr>
            <w:spacing w:after="120"/>
            <w:rPr>
              <w:sz w:val="18"/>
            </w:rPr>
          </w:pPr>
          <w:r w:rsidRPr="007D1FF4">
            <w:rPr>
              <w:sz w:val="18"/>
              <w:szCs w:val="18"/>
            </w:rPr>
            <w:t>..............................</w:t>
          </w:r>
        </w:p>
      </w:tc>
    </w:tr>
    <w:tr w:rsidR="006F49D5" w:rsidRPr="000A71AC" w14:paraId="75E29FCF" w14:textId="77777777" w:rsidTr="00EA76A2">
      <w:trPr>
        <w:trHeight w:val="161"/>
      </w:trPr>
      <w:tc>
        <w:tcPr>
          <w:tcW w:w="2366" w:type="dxa"/>
          <w:vAlign w:val="center"/>
        </w:tcPr>
        <w:p w14:paraId="75E29FCC" w14:textId="77777777" w:rsidR="006F49D5" w:rsidRPr="000A71AC" w:rsidRDefault="006F49D5" w:rsidP="00EA76A2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0A71AC">
            <w:rPr>
              <w:sz w:val="16"/>
            </w:rPr>
            <w:t xml:space="preserve">Ev. č.: </w:t>
          </w:r>
        </w:p>
      </w:tc>
      <w:tc>
        <w:tcPr>
          <w:tcW w:w="9653" w:type="dxa"/>
          <w:vMerge/>
          <w:vAlign w:val="center"/>
        </w:tcPr>
        <w:p w14:paraId="75E29FCD" w14:textId="77777777" w:rsidR="006F49D5" w:rsidRPr="000A71AC" w:rsidRDefault="006F49D5" w:rsidP="00EA76A2">
          <w:pPr>
            <w:tabs>
              <w:tab w:val="center" w:pos="4536"/>
              <w:tab w:val="right" w:pos="9072"/>
            </w:tabs>
            <w:spacing w:before="20" w:after="20"/>
            <w:rPr>
              <w:sz w:val="16"/>
            </w:rPr>
          </w:pPr>
        </w:p>
      </w:tc>
      <w:tc>
        <w:tcPr>
          <w:tcW w:w="2694" w:type="dxa"/>
          <w:vAlign w:val="center"/>
        </w:tcPr>
        <w:p w14:paraId="75E29FCE" w14:textId="77777777" w:rsidR="006F49D5" w:rsidRPr="000A71AC" w:rsidRDefault="006F49D5" w:rsidP="00EA76A2">
          <w:pPr>
            <w:tabs>
              <w:tab w:val="center" w:pos="4536"/>
              <w:tab w:val="right" w:pos="9072"/>
            </w:tabs>
            <w:spacing w:before="20" w:after="20"/>
            <w:jc w:val="left"/>
            <w:rPr>
              <w:sz w:val="16"/>
            </w:rPr>
          </w:pPr>
          <w:r w:rsidRPr="000A71AC">
            <w:rPr>
              <w:sz w:val="16"/>
            </w:rPr>
            <w:t>Ev. č.:</w:t>
          </w:r>
        </w:p>
      </w:tc>
    </w:tr>
  </w:tbl>
  <w:p w14:paraId="75E29FD0" w14:textId="77777777" w:rsidR="006F49D5" w:rsidRDefault="006F49D5">
    <w:pPr>
      <w:pStyle w:val="Zhlav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pStyle w:val="Bod"/>
      <w:lvlText w:val="*"/>
      <w:lvlJc w:val="left"/>
    </w:lvl>
  </w:abstractNum>
  <w:abstractNum w:abstractNumId="1" w15:restartNumberingAfterBreak="0">
    <w:nsid w:val="01467FFC"/>
    <w:multiLevelType w:val="hybridMultilevel"/>
    <w:tmpl w:val="56A0A0D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EA41B0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66913C5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B347760"/>
    <w:multiLevelType w:val="hybridMultilevel"/>
    <w:tmpl w:val="3FAC22E6"/>
    <w:lvl w:ilvl="0" w:tplc="2754311E">
      <w:start w:val="1"/>
      <w:numFmt w:val="decimal"/>
      <w:lvlText w:val="%1."/>
      <w:lvlJc w:val="left"/>
      <w:pPr>
        <w:tabs>
          <w:tab w:val="num" w:pos="720"/>
        </w:tabs>
        <w:ind w:left="851" w:hanging="491"/>
      </w:pPr>
      <w:rPr>
        <w:rFonts w:hint="default"/>
      </w:rPr>
    </w:lvl>
    <w:lvl w:ilvl="1" w:tplc="A670C6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3BCB17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6A622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7A3D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E14A12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58A50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964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8165B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DC5B5F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 w15:restartNumberingAfterBreak="0">
    <w:nsid w:val="16E46637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17E74162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 w15:restartNumberingAfterBreak="0">
    <w:nsid w:val="18EC42A4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 w15:restartNumberingAfterBreak="0">
    <w:nsid w:val="229566DB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 w15:restartNumberingAfterBreak="0">
    <w:nsid w:val="234E1C00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 w15:restartNumberingAfterBreak="0">
    <w:nsid w:val="26E26796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28D35132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29915761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1A13727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 w15:restartNumberingAfterBreak="0">
    <w:nsid w:val="358974E5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 w15:restartNumberingAfterBreak="0">
    <w:nsid w:val="364E1916"/>
    <w:multiLevelType w:val="hybridMultilevel"/>
    <w:tmpl w:val="32CC3C9C"/>
    <w:lvl w:ilvl="0" w:tplc="75CED63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</w:rPr>
    </w:lvl>
    <w:lvl w:ilvl="1" w:tplc="289C37A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/>
        <w:i w:val="0"/>
      </w:rPr>
    </w:lvl>
    <w:lvl w:ilvl="2" w:tplc="D6C607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BBE64D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C56E14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40E7E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D641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CF850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580355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69C406F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9D1374A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AA46338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 w15:restartNumberingAfterBreak="0">
    <w:nsid w:val="3DE00072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 w15:restartNumberingAfterBreak="0">
    <w:nsid w:val="40F65721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AF73BFB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 w15:restartNumberingAfterBreak="0">
    <w:nsid w:val="4F924C76"/>
    <w:multiLevelType w:val="multilevel"/>
    <w:tmpl w:val="F5869EC8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 w15:restartNumberingAfterBreak="0">
    <w:nsid w:val="507D0EA6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53245D24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 w15:restartNumberingAfterBreak="0">
    <w:nsid w:val="54EF1B94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5527CAA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8" w15:restartNumberingAfterBreak="0">
    <w:nsid w:val="57F64D38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57FE7542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 w15:restartNumberingAfterBreak="0">
    <w:nsid w:val="5B1C1B57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 w15:restartNumberingAfterBreak="0">
    <w:nsid w:val="5BFD4B5E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2" w15:restartNumberingAfterBreak="0">
    <w:nsid w:val="62325D42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 w15:restartNumberingAfterBreak="0">
    <w:nsid w:val="63FE43A8"/>
    <w:multiLevelType w:val="hybridMultilevel"/>
    <w:tmpl w:val="8A66CF8E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6FD4D7F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 w15:restartNumberingAfterBreak="0">
    <w:nsid w:val="7255796D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 w15:restartNumberingAfterBreak="0">
    <w:nsid w:val="7805378F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 w15:restartNumberingAfterBreak="0">
    <w:nsid w:val="7CDE331C"/>
    <w:multiLevelType w:val="multilevel"/>
    <w:tmpl w:val="5E30DC7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68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034"/>
        </w:tabs>
        <w:ind w:left="1034" w:hanging="680"/>
      </w:pPr>
      <w:rPr>
        <w:rFonts w:hint="default"/>
        <w:sz w:val="18"/>
        <w:szCs w:val="18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 w15:restartNumberingAfterBreak="0">
    <w:nsid w:val="7DD5360C"/>
    <w:multiLevelType w:val="singleLevel"/>
    <w:tmpl w:val="E954D80C"/>
    <w:lvl w:ilvl="0">
      <w:start w:val="1"/>
      <w:numFmt w:val="bullet"/>
      <w:pStyle w:val="Odrka"/>
      <w:lvlText w:val="–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</w:rPr>
    </w:lvl>
  </w:abstractNum>
  <w:num w:numId="1" w16cid:durableId="352539969">
    <w:abstractNumId w:val="0"/>
    <w:lvlOverride w:ilvl="0">
      <w:lvl w:ilvl="0">
        <w:start w:val="1"/>
        <w:numFmt w:val="bullet"/>
        <w:pStyle w:val="Bod"/>
        <w:lvlText w:val=""/>
        <w:legacy w:legacy="1" w:legacySpace="0" w:legacyIndent="283"/>
        <w:lvlJc w:val="left"/>
        <w:pPr>
          <w:ind w:left="354" w:hanging="283"/>
        </w:pPr>
        <w:rPr>
          <w:rFonts w:ascii="Symbol" w:hAnsi="Symbol" w:hint="default"/>
        </w:rPr>
      </w:lvl>
    </w:lvlOverride>
  </w:num>
  <w:num w:numId="2" w16cid:durableId="47723993">
    <w:abstractNumId w:val="3"/>
  </w:num>
  <w:num w:numId="3" w16cid:durableId="1558129409">
    <w:abstractNumId w:val="38"/>
  </w:num>
  <w:num w:numId="4" w16cid:durableId="464662776">
    <w:abstractNumId w:val="26"/>
  </w:num>
  <w:num w:numId="5" w16cid:durableId="1286884182">
    <w:abstractNumId w:val="4"/>
  </w:num>
  <w:num w:numId="6" w16cid:durableId="532886061">
    <w:abstractNumId w:val="29"/>
  </w:num>
  <w:num w:numId="7" w16cid:durableId="348602492">
    <w:abstractNumId w:val="20"/>
  </w:num>
  <w:num w:numId="8" w16cid:durableId="2019775282">
    <w:abstractNumId w:val="18"/>
  </w:num>
  <w:num w:numId="9" w16cid:durableId="352726843">
    <w:abstractNumId w:val="25"/>
  </w:num>
  <w:num w:numId="10" w16cid:durableId="1391268494">
    <w:abstractNumId w:val="36"/>
  </w:num>
  <w:num w:numId="11" w16cid:durableId="1581282804">
    <w:abstractNumId w:val="19"/>
  </w:num>
  <w:num w:numId="12" w16cid:durableId="66155599">
    <w:abstractNumId w:val="13"/>
  </w:num>
  <w:num w:numId="13" w16cid:durableId="1204907077">
    <w:abstractNumId w:val="34"/>
  </w:num>
  <w:num w:numId="14" w16cid:durableId="1746954575">
    <w:abstractNumId w:val="17"/>
  </w:num>
  <w:num w:numId="15" w16cid:durableId="1466313928">
    <w:abstractNumId w:val="10"/>
  </w:num>
  <w:num w:numId="16" w16cid:durableId="708797706">
    <w:abstractNumId w:val="31"/>
  </w:num>
  <w:num w:numId="17" w16cid:durableId="1970239062">
    <w:abstractNumId w:val="7"/>
  </w:num>
  <w:num w:numId="18" w16cid:durableId="1506433175">
    <w:abstractNumId w:val="37"/>
  </w:num>
  <w:num w:numId="19" w16cid:durableId="317806653">
    <w:abstractNumId w:val="2"/>
  </w:num>
  <w:num w:numId="20" w16cid:durableId="913512652">
    <w:abstractNumId w:val="21"/>
  </w:num>
  <w:num w:numId="21" w16cid:durableId="593050431">
    <w:abstractNumId w:val="32"/>
  </w:num>
  <w:num w:numId="22" w16cid:durableId="1281843615">
    <w:abstractNumId w:val="35"/>
  </w:num>
  <w:num w:numId="23" w16cid:durableId="1940289101">
    <w:abstractNumId w:val="8"/>
  </w:num>
  <w:num w:numId="24" w16cid:durableId="1482846394">
    <w:abstractNumId w:val="22"/>
  </w:num>
  <w:num w:numId="25" w16cid:durableId="1347364574">
    <w:abstractNumId w:val="24"/>
  </w:num>
  <w:num w:numId="26" w16cid:durableId="560871569">
    <w:abstractNumId w:val="15"/>
  </w:num>
  <w:num w:numId="27" w16cid:durableId="1267081009">
    <w:abstractNumId w:val="27"/>
  </w:num>
  <w:num w:numId="28" w16cid:durableId="1025981531">
    <w:abstractNumId w:val="30"/>
  </w:num>
  <w:num w:numId="29" w16cid:durableId="855655027">
    <w:abstractNumId w:val="6"/>
  </w:num>
  <w:num w:numId="30" w16cid:durableId="897128560">
    <w:abstractNumId w:val="12"/>
  </w:num>
  <w:num w:numId="31" w16cid:durableId="989209389">
    <w:abstractNumId w:val="11"/>
  </w:num>
  <w:num w:numId="32" w16cid:durableId="1725906657">
    <w:abstractNumId w:val="14"/>
  </w:num>
  <w:num w:numId="33" w16cid:durableId="706562377">
    <w:abstractNumId w:val="5"/>
  </w:num>
  <w:num w:numId="34" w16cid:durableId="2018774373">
    <w:abstractNumId w:val="9"/>
  </w:num>
  <w:num w:numId="35" w16cid:durableId="1680690932">
    <w:abstractNumId w:val="16"/>
  </w:num>
  <w:num w:numId="36" w16cid:durableId="327905111">
    <w:abstractNumId w:val="23"/>
  </w:num>
  <w:num w:numId="37" w16cid:durableId="544221103">
    <w:abstractNumId w:val="28"/>
  </w:num>
  <w:num w:numId="38" w16cid:durableId="1802965719">
    <w:abstractNumId w:val="1"/>
  </w:num>
  <w:num w:numId="39" w16cid:durableId="1776630409">
    <w:abstractNumId w:val="3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74C4"/>
    <w:rsid w:val="000006C5"/>
    <w:rsid w:val="00005FC8"/>
    <w:rsid w:val="000109D1"/>
    <w:rsid w:val="00013D9B"/>
    <w:rsid w:val="00024071"/>
    <w:rsid w:val="00025330"/>
    <w:rsid w:val="00040731"/>
    <w:rsid w:val="00041424"/>
    <w:rsid w:val="00055974"/>
    <w:rsid w:val="000566E7"/>
    <w:rsid w:val="00061C85"/>
    <w:rsid w:val="00082101"/>
    <w:rsid w:val="00094133"/>
    <w:rsid w:val="00097F89"/>
    <w:rsid w:val="000A3304"/>
    <w:rsid w:val="000C0B27"/>
    <w:rsid w:val="000C705E"/>
    <w:rsid w:val="000D6019"/>
    <w:rsid w:val="000E50FD"/>
    <w:rsid w:val="000E66E5"/>
    <w:rsid w:val="000F0B73"/>
    <w:rsid w:val="000F15EE"/>
    <w:rsid w:val="000F2715"/>
    <w:rsid w:val="000F683F"/>
    <w:rsid w:val="000F74A6"/>
    <w:rsid w:val="001008F6"/>
    <w:rsid w:val="00101F35"/>
    <w:rsid w:val="00105551"/>
    <w:rsid w:val="00106FA0"/>
    <w:rsid w:val="001114CD"/>
    <w:rsid w:val="0011454E"/>
    <w:rsid w:val="00124281"/>
    <w:rsid w:val="001247E8"/>
    <w:rsid w:val="00134BD2"/>
    <w:rsid w:val="00141485"/>
    <w:rsid w:val="00150CF7"/>
    <w:rsid w:val="001523E5"/>
    <w:rsid w:val="00153D54"/>
    <w:rsid w:val="00157993"/>
    <w:rsid w:val="001637B5"/>
    <w:rsid w:val="001709FE"/>
    <w:rsid w:val="00183442"/>
    <w:rsid w:val="00187304"/>
    <w:rsid w:val="00194CD9"/>
    <w:rsid w:val="001960CE"/>
    <w:rsid w:val="001A5E84"/>
    <w:rsid w:val="001B1025"/>
    <w:rsid w:val="001B704F"/>
    <w:rsid w:val="001C4C3D"/>
    <w:rsid w:val="001C6AB2"/>
    <w:rsid w:val="001C7A66"/>
    <w:rsid w:val="001D2685"/>
    <w:rsid w:val="001D3BA4"/>
    <w:rsid w:val="001D7C3C"/>
    <w:rsid w:val="001E12C4"/>
    <w:rsid w:val="001E2059"/>
    <w:rsid w:val="001E47B6"/>
    <w:rsid w:val="001E6CDD"/>
    <w:rsid w:val="001F190F"/>
    <w:rsid w:val="001F2A0A"/>
    <w:rsid w:val="001F54B5"/>
    <w:rsid w:val="001F5C56"/>
    <w:rsid w:val="002021FF"/>
    <w:rsid w:val="00203E27"/>
    <w:rsid w:val="00211E75"/>
    <w:rsid w:val="0021451A"/>
    <w:rsid w:val="00215534"/>
    <w:rsid w:val="002205E1"/>
    <w:rsid w:val="002278C5"/>
    <w:rsid w:val="00231C76"/>
    <w:rsid w:val="00257F09"/>
    <w:rsid w:val="00266A71"/>
    <w:rsid w:val="00273201"/>
    <w:rsid w:val="002766EF"/>
    <w:rsid w:val="002A085B"/>
    <w:rsid w:val="002A42E8"/>
    <w:rsid w:val="002B065F"/>
    <w:rsid w:val="002B3410"/>
    <w:rsid w:val="002B41E9"/>
    <w:rsid w:val="002B42E2"/>
    <w:rsid w:val="002C6908"/>
    <w:rsid w:val="002D01CA"/>
    <w:rsid w:val="002D1896"/>
    <w:rsid w:val="002E0891"/>
    <w:rsid w:val="002E36C3"/>
    <w:rsid w:val="002E3B12"/>
    <w:rsid w:val="002F3A56"/>
    <w:rsid w:val="00304FDA"/>
    <w:rsid w:val="00306EDF"/>
    <w:rsid w:val="003074C4"/>
    <w:rsid w:val="00315436"/>
    <w:rsid w:val="003310E6"/>
    <w:rsid w:val="003419EE"/>
    <w:rsid w:val="003424CE"/>
    <w:rsid w:val="00345393"/>
    <w:rsid w:val="00366AFC"/>
    <w:rsid w:val="00370B98"/>
    <w:rsid w:val="00372936"/>
    <w:rsid w:val="00377B8D"/>
    <w:rsid w:val="0038084B"/>
    <w:rsid w:val="003820E3"/>
    <w:rsid w:val="00383135"/>
    <w:rsid w:val="003A379D"/>
    <w:rsid w:val="003A6A66"/>
    <w:rsid w:val="003A7C1F"/>
    <w:rsid w:val="003C5FD5"/>
    <w:rsid w:val="003D69A7"/>
    <w:rsid w:val="003E4D50"/>
    <w:rsid w:val="003F16CA"/>
    <w:rsid w:val="003F555D"/>
    <w:rsid w:val="004028F8"/>
    <w:rsid w:val="00403EA0"/>
    <w:rsid w:val="00407B34"/>
    <w:rsid w:val="00425347"/>
    <w:rsid w:val="00427DA8"/>
    <w:rsid w:val="00440D6B"/>
    <w:rsid w:val="00441229"/>
    <w:rsid w:val="00461763"/>
    <w:rsid w:val="004661A3"/>
    <w:rsid w:val="0046776B"/>
    <w:rsid w:val="00467D0C"/>
    <w:rsid w:val="00470908"/>
    <w:rsid w:val="00472775"/>
    <w:rsid w:val="0047633A"/>
    <w:rsid w:val="00477CF1"/>
    <w:rsid w:val="00490E99"/>
    <w:rsid w:val="004A18EF"/>
    <w:rsid w:val="004A1CE9"/>
    <w:rsid w:val="004A6B24"/>
    <w:rsid w:val="004B7CA6"/>
    <w:rsid w:val="004C259B"/>
    <w:rsid w:val="004C4C23"/>
    <w:rsid w:val="004C6668"/>
    <w:rsid w:val="004C7569"/>
    <w:rsid w:val="004D18FA"/>
    <w:rsid w:val="004D3077"/>
    <w:rsid w:val="004D3441"/>
    <w:rsid w:val="004D4380"/>
    <w:rsid w:val="004D6C8C"/>
    <w:rsid w:val="004E6199"/>
    <w:rsid w:val="004E722F"/>
    <w:rsid w:val="004F2DB1"/>
    <w:rsid w:val="00503F1B"/>
    <w:rsid w:val="00505B7A"/>
    <w:rsid w:val="005067D8"/>
    <w:rsid w:val="00525B47"/>
    <w:rsid w:val="005336A2"/>
    <w:rsid w:val="00535D4A"/>
    <w:rsid w:val="005406F6"/>
    <w:rsid w:val="00545CA5"/>
    <w:rsid w:val="00565255"/>
    <w:rsid w:val="00565FB8"/>
    <w:rsid w:val="00577A67"/>
    <w:rsid w:val="00580D1B"/>
    <w:rsid w:val="00584177"/>
    <w:rsid w:val="005857E3"/>
    <w:rsid w:val="005927D2"/>
    <w:rsid w:val="005931D2"/>
    <w:rsid w:val="005972F3"/>
    <w:rsid w:val="005A2451"/>
    <w:rsid w:val="005A7E7A"/>
    <w:rsid w:val="005C76F5"/>
    <w:rsid w:val="005D02C1"/>
    <w:rsid w:val="005D20E6"/>
    <w:rsid w:val="005D48CD"/>
    <w:rsid w:val="005E223C"/>
    <w:rsid w:val="005E3992"/>
    <w:rsid w:val="005E5BAD"/>
    <w:rsid w:val="005F591C"/>
    <w:rsid w:val="00610EA3"/>
    <w:rsid w:val="00611931"/>
    <w:rsid w:val="00621BEE"/>
    <w:rsid w:val="00621FAE"/>
    <w:rsid w:val="00624947"/>
    <w:rsid w:val="00626804"/>
    <w:rsid w:val="006318C4"/>
    <w:rsid w:val="00635E51"/>
    <w:rsid w:val="00646B43"/>
    <w:rsid w:val="00647439"/>
    <w:rsid w:val="006475DA"/>
    <w:rsid w:val="00647D4C"/>
    <w:rsid w:val="00650CE8"/>
    <w:rsid w:val="00651EF1"/>
    <w:rsid w:val="00656859"/>
    <w:rsid w:val="0066006B"/>
    <w:rsid w:val="006647D4"/>
    <w:rsid w:val="006670D9"/>
    <w:rsid w:val="00672550"/>
    <w:rsid w:val="006763AB"/>
    <w:rsid w:val="006766DA"/>
    <w:rsid w:val="00676DC3"/>
    <w:rsid w:val="00682171"/>
    <w:rsid w:val="00683A23"/>
    <w:rsid w:val="0069066E"/>
    <w:rsid w:val="006A3BA6"/>
    <w:rsid w:val="006A7A4D"/>
    <w:rsid w:val="006C0F0C"/>
    <w:rsid w:val="006C1573"/>
    <w:rsid w:val="006C3E3A"/>
    <w:rsid w:val="006C64E4"/>
    <w:rsid w:val="006C7888"/>
    <w:rsid w:val="006D3F87"/>
    <w:rsid w:val="006D5295"/>
    <w:rsid w:val="006E11ED"/>
    <w:rsid w:val="006E436C"/>
    <w:rsid w:val="006E4841"/>
    <w:rsid w:val="006F39BA"/>
    <w:rsid w:val="006F49D5"/>
    <w:rsid w:val="007041D5"/>
    <w:rsid w:val="00704FC4"/>
    <w:rsid w:val="00705C30"/>
    <w:rsid w:val="00707F99"/>
    <w:rsid w:val="00710AFF"/>
    <w:rsid w:val="00711B91"/>
    <w:rsid w:val="00731600"/>
    <w:rsid w:val="007323D0"/>
    <w:rsid w:val="007327C3"/>
    <w:rsid w:val="00736F92"/>
    <w:rsid w:val="00740DFB"/>
    <w:rsid w:val="00751D7B"/>
    <w:rsid w:val="00752C6A"/>
    <w:rsid w:val="00756C17"/>
    <w:rsid w:val="00757AF0"/>
    <w:rsid w:val="00757CB3"/>
    <w:rsid w:val="00767A90"/>
    <w:rsid w:val="007762F3"/>
    <w:rsid w:val="007839B8"/>
    <w:rsid w:val="00796C54"/>
    <w:rsid w:val="007A5009"/>
    <w:rsid w:val="007A5CDC"/>
    <w:rsid w:val="007B35B7"/>
    <w:rsid w:val="007C3333"/>
    <w:rsid w:val="007D5534"/>
    <w:rsid w:val="007E35BB"/>
    <w:rsid w:val="007E5053"/>
    <w:rsid w:val="007E6C9E"/>
    <w:rsid w:val="007F035F"/>
    <w:rsid w:val="007F3A7A"/>
    <w:rsid w:val="00816D2E"/>
    <w:rsid w:val="00842176"/>
    <w:rsid w:val="008471C0"/>
    <w:rsid w:val="0085432A"/>
    <w:rsid w:val="0086405F"/>
    <w:rsid w:val="008659AE"/>
    <w:rsid w:val="00870787"/>
    <w:rsid w:val="00870864"/>
    <w:rsid w:val="00873DFE"/>
    <w:rsid w:val="00874F27"/>
    <w:rsid w:val="008775BA"/>
    <w:rsid w:val="00887CB7"/>
    <w:rsid w:val="00896FBB"/>
    <w:rsid w:val="008A5E6B"/>
    <w:rsid w:val="008C7437"/>
    <w:rsid w:val="008D26F2"/>
    <w:rsid w:val="008D4E5E"/>
    <w:rsid w:val="008D5A4C"/>
    <w:rsid w:val="008E3476"/>
    <w:rsid w:val="008E4CA8"/>
    <w:rsid w:val="008E67C1"/>
    <w:rsid w:val="008E6D63"/>
    <w:rsid w:val="008E7D34"/>
    <w:rsid w:val="008F5E95"/>
    <w:rsid w:val="009062E8"/>
    <w:rsid w:val="0090747E"/>
    <w:rsid w:val="00913847"/>
    <w:rsid w:val="0092730B"/>
    <w:rsid w:val="00933E4C"/>
    <w:rsid w:val="00933F4D"/>
    <w:rsid w:val="00935674"/>
    <w:rsid w:val="00936F7A"/>
    <w:rsid w:val="0094021F"/>
    <w:rsid w:val="00946B44"/>
    <w:rsid w:val="00947170"/>
    <w:rsid w:val="009747E0"/>
    <w:rsid w:val="009944E3"/>
    <w:rsid w:val="00996150"/>
    <w:rsid w:val="009A524D"/>
    <w:rsid w:val="009A7FE5"/>
    <w:rsid w:val="009B10F8"/>
    <w:rsid w:val="009D39BC"/>
    <w:rsid w:val="009D62FE"/>
    <w:rsid w:val="009D6323"/>
    <w:rsid w:val="009E0840"/>
    <w:rsid w:val="009E385E"/>
    <w:rsid w:val="009E4071"/>
    <w:rsid w:val="009E4E35"/>
    <w:rsid w:val="009F4F94"/>
    <w:rsid w:val="00A002C4"/>
    <w:rsid w:val="00A07D08"/>
    <w:rsid w:val="00A20B7B"/>
    <w:rsid w:val="00A30E12"/>
    <w:rsid w:val="00A34BCC"/>
    <w:rsid w:val="00A3568D"/>
    <w:rsid w:val="00A448DF"/>
    <w:rsid w:val="00A51309"/>
    <w:rsid w:val="00A52D75"/>
    <w:rsid w:val="00A5363F"/>
    <w:rsid w:val="00A5449F"/>
    <w:rsid w:val="00A55E71"/>
    <w:rsid w:val="00A5684C"/>
    <w:rsid w:val="00A70FB2"/>
    <w:rsid w:val="00A72298"/>
    <w:rsid w:val="00A8264C"/>
    <w:rsid w:val="00A93BA1"/>
    <w:rsid w:val="00A95DBD"/>
    <w:rsid w:val="00A975CF"/>
    <w:rsid w:val="00AA26C9"/>
    <w:rsid w:val="00AA44AC"/>
    <w:rsid w:val="00AA563E"/>
    <w:rsid w:val="00AC27B0"/>
    <w:rsid w:val="00AC57A7"/>
    <w:rsid w:val="00AC666D"/>
    <w:rsid w:val="00AC7A4C"/>
    <w:rsid w:val="00AD0D68"/>
    <w:rsid w:val="00AD6CB2"/>
    <w:rsid w:val="00AE1B58"/>
    <w:rsid w:val="00AE32EB"/>
    <w:rsid w:val="00AE7E0C"/>
    <w:rsid w:val="00AF31EF"/>
    <w:rsid w:val="00AF7A93"/>
    <w:rsid w:val="00B1574E"/>
    <w:rsid w:val="00B24473"/>
    <w:rsid w:val="00B30209"/>
    <w:rsid w:val="00B30552"/>
    <w:rsid w:val="00B3111F"/>
    <w:rsid w:val="00B34F40"/>
    <w:rsid w:val="00B41C86"/>
    <w:rsid w:val="00B44D99"/>
    <w:rsid w:val="00B555F1"/>
    <w:rsid w:val="00B67C7A"/>
    <w:rsid w:val="00B70209"/>
    <w:rsid w:val="00B70D5A"/>
    <w:rsid w:val="00B75A12"/>
    <w:rsid w:val="00B776D9"/>
    <w:rsid w:val="00B80C36"/>
    <w:rsid w:val="00B95BBA"/>
    <w:rsid w:val="00B962A1"/>
    <w:rsid w:val="00BA0BFC"/>
    <w:rsid w:val="00BB33F5"/>
    <w:rsid w:val="00BB6113"/>
    <w:rsid w:val="00BB7597"/>
    <w:rsid w:val="00BC3254"/>
    <w:rsid w:val="00BC3863"/>
    <w:rsid w:val="00BD01FA"/>
    <w:rsid w:val="00BE0447"/>
    <w:rsid w:val="00BE0A97"/>
    <w:rsid w:val="00BE24E6"/>
    <w:rsid w:val="00BE3C77"/>
    <w:rsid w:val="00BE4E77"/>
    <w:rsid w:val="00BE6F0C"/>
    <w:rsid w:val="00C00A85"/>
    <w:rsid w:val="00C0402F"/>
    <w:rsid w:val="00C061DF"/>
    <w:rsid w:val="00C11D08"/>
    <w:rsid w:val="00C1472A"/>
    <w:rsid w:val="00C213E3"/>
    <w:rsid w:val="00C31507"/>
    <w:rsid w:val="00C32232"/>
    <w:rsid w:val="00C32810"/>
    <w:rsid w:val="00C32A8E"/>
    <w:rsid w:val="00C33DFA"/>
    <w:rsid w:val="00C41864"/>
    <w:rsid w:val="00C42193"/>
    <w:rsid w:val="00C428E3"/>
    <w:rsid w:val="00C45B68"/>
    <w:rsid w:val="00C47738"/>
    <w:rsid w:val="00C54411"/>
    <w:rsid w:val="00C630E0"/>
    <w:rsid w:val="00C6597C"/>
    <w:rsid w:val="00C670C6"/>
    <w:rsid w:val="00C7562D"/>
    <w:rsid w:val="00C81AC9"/>
    <w:rsid w:val="00C84C2E"/>
    <w:rsid w:val="00C87D44"/>
    <w:rsid w:val="00C9775F"/>
    <w:rsid w:val="00CA25E4"/>
    <w:rsid w:val="00CB3479"/>
    <w:rsid w:val="00D01696"/>
    <w:rsid w:val="00D11330"/>
    <w:rsid w:val="00D11564"/>
    <w:rsid w:val="00D14DD3"/>
    <w:rsid w:val="00D23E35"/>
    <w:rsid w:val="00D26FDE"/>
    <w:rsid w:val="00D31780"/>
    <w:rsid w:val="00D32D93"/>
    <w:rsid w:val="00D33ED7"/>
    <w:rsid w:val="00D40871"/>
    <w:rsid w:val="00D420DB"/>
    <w:rsid w:val="00D44A90"/>
    <w:rsid w:val="00D51A60"/>
    <w:rsid w:val="00D54065"/>
    <w:rsid w:val="00D56E04"/>
    <w:rsid w:val="00D71A35"/>
    <w:rsid w:val="00D72BC0"/>
    <w:rsid w:val="00D75C4A"/>
    <w:rsid w:val="00D771FF"/>
    <w:rsid w:val="00D83BF9"/>
    <w:rsid w:val="00D94E41"/>
    <w:rsid w:val="00DA0E0C"/>
    <w:rsid w:val="00DA18D3"/>
    <w:rsid w:val="00DA41C1"/>
    <w:rsid w:val="00DA5391"/>
    <w:rsid w:val="00DB10A8"/>
    <w:rsid w:val="00DB269F"/>
    <w:rsid w:val="00E024C6"/>
    <w:rsid w:val="00E038B9"/>
    <w:rsid w:val="00E14EEE"/>
    <w:rsid w:val="00E2313F"/>
    <w:rsid w:val="00E2586D"/>
    <w:rsid w:val="00E310E0"/>
    <w:rsid w:val="00E43726"/>
    <w:rsid w:val="00E47BC3"/>
    <w:rsid w:val="00E50A15"/>
    <w:rsid w:val="00E525F3"/>
    <w:rsid w:val="00E554C9"/>
    <w:rsid w:val="00E61BA5"/>
    <w:rsid w:val="00E71ECE"/>
    <w:rsid w:val="00E71F0C"/>
    <w:rsid w:val="00E74F9A"/>
    <w:rsid w:val="00E75EAA"/>
    <w:rsid w:val="00E93B63"/>
    <w:rsid w:val="00E95F32"/>
    <w:rsid w:val="00EA2128"/>
    <w:rsid w:val="00EA4CFC"/>
    <w:rsid w:val="00EA76A2"/>
    <w:rsid w:val="00EA7F00"/>
    <w:rsid w:val="00EB1DC4"/>
    <w:rsid w:val="00EC034A"/>
    <w:rsid w:val="00EC2CB5"/>
    <w:rsid w:val="00EC433C"/>
    <w:rsid w:val="00ED37BD"/>
    <w:rsid w:val="00EE5B30"/>
    <w:rsid w:val="00EF4D1E"/>
    <w:rsid w:val="00EF66FB"/>
    <w:rsid w:val="00F010FD"/>
    <w:rsid w:val="00F110A9"/>
    <w:rsid w:val="00F13C95"/>
    <w:rsid w:val="00F22C40"/>
    <w:rsid w:val="00F25B7C"/>
    <w:rsid w:val="00F30471"/>
    <w:rsid w:val="00F47709"/>
    <w:rsid w:val="00F65A9D"/>
    <w:rsid w:val="00F67EF4"/>
    <w:rsid w:val="00F73942"/>
    <w:rsid w:val="00F73AAE"/>
    <w:rsid w:val="00F8113C"/>
    <w:rsid w:val="00F81230"/>
    <w:rsid w:val="00F84621"/>
    <w:rsid w:val="00F91C96"/>
    <w:rsid w:val="00F94DFC"/>
    <w:rsid w:val="00FA0F99"/>
    <w:rsid w:val="00FC58F6"/>
    <w:rsid w:val="00FE0CED"/>
    <w:rsid w:val="00FE103B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29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624947"/>
    <w:pPr>
      <w:jc w:val="center"/>
    </w:pPr>
    <w:rPr>
      <w:rFonts w:ascii="Arial" w:hAnsi="Arial"/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Times New Roman" w:hAnsi="Times New Roman"/>
      <w:b/>
      <w:sz w:val="20"/>
    </w:rPr>
  </w:style>
  <w:style w:type="paragraph" w:styleId="Nadpis2">
    <w:name w:val="heading 2"/>
    <w:basedOn w:val="Normln"/>
    <w:next w:val="Normln"/>
    <w:qFormat/>
    <w:pPr>
      <w:keepNext/>
      <w:spacing w:before="240" w:after="120"/>
      <w:jc w:val="left"/>
      <w:outlineLvl w:val="1"/>
    </w:pPr>
    <w:rPr>
      <w:b/>
      <w:u w:val="single"/>
    </w:rPr>
  </w:style>
  <w:style w:type="paragraph" w:styleId="Nadpis3">
    <w:name w:val="heading 3"/>
    <w:basedOn w:val="Normln"/>
    <w:next w:val="Normln"/>
    <w:qFormat/>
    <w:pPr>
      <w:keepNext/>
      <w:spacing w:before="40"/>
      <w:jc w:val="left"/>
      <w:outlineLvl w:val="2"/>
    </w:pPr>
    <w:rPr>
      <w:b/>
      <w:sz w:val="20"/>
    </w:rPr>
  </w:style>
  <w:style w:type="paragraph" w:styleId="Nadpis4">
    <w:name w:val="heading 4"/>
    <w:basedOn w:val="Normln"/>
    <w:next w:val="Normln"/>
    <w:qFormat/>
    <w:rsid w:val="004E722F"/>
    <w:pPr>
      <w:keepNext/>
      <w:spacing w:before="240" w:after="120"/>
      <w:ind w:left="1134" w:hanging="1134"/>
      <w:jc w:val="left"/>
      <w:outlineLvl w:val="3"/>
    </w:pPr>
    <w:rPr>
      <w:b/>
      <w:caps/>
      <w:kern w:val="28"/>
      <w:sz w:val="22"/>
    </w:rPr>
  </w:style>
  <w:style w:type="paragraph" w:styleId="Nadpis5">
    <w:name w:val="heading 5"/>
    <w:basedOn w:val="Normln"/>
    <w:next w:val="Normln"/>
    <w:qFormat/>
    <w:rsid w:val="004E722F"/>
    <w:pPr>
      <w:spacing w:before="120" w:after="60"/>
      <w:ind w:left="1134" w:hanging="1134"/>
      <w:jc w:val="left"/>
      <w:outlineLvl w:val="4"/>
    </w:pPr>
    <w:rPr>
      <w:rFonts w:ascii="Arial (WE)" w:hAnsi="Arial (WE)"/>
      <w:b/>
      <w:kern w:val="28"/>
      <w:sz w:val="22"/>
    </w:rPr>
  </w:style>
  <w:style w:type="paragraph" w:styleId="Nadpis7">
    <w:name w:val="heading 7"/>
    <w:basedOn w:val="Normln"/>
    <w:next w:val="Normln"/>
    <w:qFormat/>
    <w:rsid w:val="004E722F"/>
    <w:pPr>
      <w:spacing w:before="240" w:after="60"/>
      <w:ind w:left="4536"/>
      <w:jc w:val="left"/>
      <w:outlineLvl w:val="6"/>
    </w:pPr>
    <w:rPr>
      <w:rFonts w:ascii="Arial (WE)" w:hAnsi="Arial (WE)"/>
      <w:kern w:val="28"/>
      <w:sz w:val="20"/>
    </w:rPr>
  </w:style>
  <w:style w:type="paragraph" w:styleId="Nadpis8">
    <w:name w:val="heading 8"/>
    <w:basedOn w:val="Normln"/>
    <w:next w:val="Normln"/>
    <w:qFormat/>
    <w:rsid w:val="004E722F"/>
    <w:pPr>
      <w:spacing w:before="240" w:after="60"/>
      <w:ind w:left="4536"/>
      <w:jc w:val="left"/>
      <w:outlineLvl w:val="7"/>
    </w:pPr>
    <w:rPr>
      <w:rFonts w:ascii="Arial (WE)" w:hAnsi="Arial (WE)"/>
      <w:i/>
      <w:kern w:val="28"/>
      <w:sz w:val="20"/>
    </w:rPr>
  </w:style>
  <w:style w:type="paragraph" w:styleId="Nadpis9">
    <w:name w:val="heading 9"/>
    <w:basedOn w:val="Normln"/>
    <w:next w:val="Normln"/>
    <w:qFormat/>
    <w:rsid w:val="004E722F"/>
    <w:pPr>
      <w:spacing w:before="240" w:after="60"/>
      <w:ind w:left="4536"/>
      <w:jc w:val="left"/>
      <w:outlineLvl w:val="8"/>
    </w:pPr>
    <w:rPr>
      <w:rFonts w:ascii="Arial (WE)" w:hAnsi="Arial (WE)"/>
      <w:i/>
      <w:kern w:val="28"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pBdr>
        <w:bottom w:val="single" w:sz="6" w:space="1" w:color="auto"/>
      </w:pBdr>
      <w:tabs>
        <w:tab w:val="center" w:pos="4536"/>
        <w:tab w:val="right" w:pos="9072"/>
      </w:tabs>
    </w:pPr>
    <w:rPr>
      <w:b/>
      <w:sz w:val="18"/>
    </w:rPr>
  </w:style>
  <w:style w:type="paragraph" w:styleId="Zpat">
    <w:name w:val="footer"/>
    <w:basedOn w:val="Normln"/>
    <w:pPr>
      <w:pBdr>
        <w:top w:val="single" w:sz="6" w:space="1" w:color="auto"/>
      </w:pBdr>
      <w:tabs>
        <w:tab w:val="center" w:pos="4536"/>
        <w:tab w:val="right" w:pos="9356"/>
      </w:tabs>
    </w:pPr>
    <w:rPr>
      <w:sz w:val="18"/>
    </w:rPr>
  </w:style>
  <w:style w:type="character" w:styleId="slostrnky">
    <w:name w:val="page number"/>
    <w:basedOn w:val="Standardnpsmoodstavce"/>
  </w:style>
  <w:style w:type="paragraph" w:customStyle="1" w:styleId="Odstavec">
    <w:name w:val="Odstavec"/>
    <w:basedOn w:val="Normln"/>
    <w:pPr>
      <w:widowControl w:val="0"/>
      <w:spacing w:before="120" w:after="120"/>
      <w:jc w:val="left"/>
    </w:pPr>
    <w:rPr>
      <w:kern w:val="28"/>
    </w:rPr>
  </w:style>
  <w:style w:type="paragraph" w:styleId="Nzev">
    <w:name w:val="Title"/>
    <w:basedOn w:val="Normln"/>
    <w:qFormat/>
    <w:pPr>
      <w:shd w:val="pct10" w:color="auto" w:fill="auto"/>
      <w:spacing w:before="3240"/>
    </w:pPr>
    <w:rPr>
      <w:b/>
      <w:caps/>
      <w:sz w:val="52"/>
    </w:rPr>
  </w:style>
  <w:style w:type="paragraph" w:customStyle="1" w:styleId="Odrka">
    <w:name w:val="Odrážka"/>
    <w:basedOn w:val="Normln"/>
    <w:pPr>
      <w:numPr>
        <w:numId w:val="3"/>
      </w:numPr>
      <w:spacing w:after="120"/>
      <w:jc w:val="left"/>
    </w:pPr>
    <w:rPr>
      <w:kern w:val="28"/>
      <w:sz w:val="22"/>
    </w:rPr>
  </w:style>
  <w:style w:type="paragraph" w:styleId="Titulek">
    <w:name w:val="caption"/>
    <w:basedOn w:val="Normln"/>
    <w:next w:val="Normln"/>
    <w:qFormat/>
    <w:pPr>
      <w:spacing w:before="120" w:after="120"/>
      <w:jc w:val="left"/>
    </w:pPr>
    <w:rPr>
      <w:b/>
      <w:u w:val="single"/>
    </w:rPr>
  </w:style>
  <w:style w:type="paragraph" w:customStyle="1" w:styleId="Podnadpis1">
    <w:name w:val="Podnadpis1"/>
    <w:basedOn w:val="Normln"/>
    <w:pPr>
      <w:keepNext/>
      <w:spacing w:before="120" w:after="120"/>
      <w:jc w:val="left"/>
    </w:pPr>
    <w:rPr>
      <w:b/>
      <w:kern w:val="28"/>
      <w:sz w:val="22"/>
    </w:rPr>
  </w:style>
  <w:style w:type="character" w:customStyle="1" w:styleId="PodnadpisChar">
    <w:name w:val="Podnadpis Char"/>
    <w:basedOn w:val="Standardnpsmoodstavce"/>
    <w:rPr>
      <w:rFonts w:ascii="Arial" w:hAnsi="Arial"/>
      <w:b/>
      <w:kern w:val="28"/>
      <w:sz w:val="22"/>
      <w:lang w:val="cs-CZ" w:eastAsia="cs-CZ" w:bidi="ar-SA"/>
    </w:rPr>
  </w:style>
  <w:style w:type="paragraph" w:customStyle="1" w:styleId="text">
    <w:name w:val="text"/>
    <w:basedOn w:val="Normln"/>
    <w:pPr>
      <w:spacing w:before="60"/>
      <w:ind w:firstLine="567"/>
      <w:jc w:val="both"/>
    </w:pPr>
    <w:rPr>
      <w:sz w:val="22"/>
    </w:rPr>
  </w:style>
  <w:style w:type="character" w:customStyle="1" w:styleId="textChar">
    <w:name w:val="text Char"/>
    <w:basedOn w:val="Standardnpsmoodstavce"/>
    <w:rPr>
      <w:rFonts w:ascii="Arial" w:hAnsi="Arial"/>
      <w:sz w:val="22"/>
      <w:lang w:val="cs-CZ" w:eastAsia="cs-CZ" w:bidi="ar-SA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Bod">
    <w:name w:val="Bod"/>
    <w:basedOn w:val="Normln"/>
    <w:qFormat/>
    <w:rsid w:val="006E436C"/>
    <w:pPr>
      <w:numPr>
        <w:numId w:val="1"/>
      </w:numPr>
      <w:spacing w:after="120"/>
      <w:jc w:val="left"/>
    </w:pPr>
    <w:rPr>
      <w:kern w:val="28"/>
      <w:sz w:val="22"/>
    </w:rPr>
  </w:style>
  <w:style w:type="paragraph" w:styleId="Rozloendokumentu">
    <w:name w:val="Document Map"/>
    <w:basedOn w:val="Normln"/>
    <w:semiHidden/>
    <w:rsid w:val="005A7E7A"/>
    <w:pPr>
      <w:shd w:val="clear" w:color="auto" w:fill="000080"/>
    </w:pPr>
    <w:rPr>
      <w:rFonts w:ascii="Tahoma" w:hAnsi="Tahoma" w:cs="Tahoma"/>
      <w:sz w:val="20"/>
    </w:rPr>
  </w:style>
  <w:style w:type="character" w:styleId="Zstupntext">
    <w:name w:val="Placeholder Text"/>
    <w:basedOn w:val="Standardnpsmoodstavce"/>
    <w:uiPriority w:val="99"/>
    <w:semiHidden/>
    <w:rsid w:val="00EB1DC4"/>
    <w:rPr>
      <w:color w:val="808080"/>
    </w:rPr>
  </w:style>
  <w:style w:type="character" w:styleId="Odkaznakoment">
    <w:name w:val="annotation reference"/>
    <w:basedOn w:val="Standardnpsmoodstavce"/>
    <w:rsid w:val="001960CE"/>
    <w:rPr>
      <w:sz w:val="16"/>
      <w:szCs w:val="16"/>
    </w:rPr>
  </w:style>
  <w:style w:type="paragraph" w:styleId="Textkomente">
    <w:name w:val="annotation text"/>
    <w:basedOn w:val="Normln"/>
    <w:link w:val="TextkomenteChar"/>
    <w:rsid w:val="001960CE"/>
    <w:rPr>
      <w:sz w:val="20"/>
    </w:rPr>
  </w:style>
  <w:style w:type="character" w:customStyle="1" w:styleId="TextkomenteChar">
    <w:name w:val="Text komentáře Char"/>
    <w:basedOn w:val="Standardnpsmoodstavce"/>
    <w:link w:val="Textkomente"/>
    <w:rsid w:val="001960CE"/>
    <w:rPr>
      <w:rFonts w:ascii="Arial" w:hAnsi="Arial"/>
    </w:rPr>
  </w:style>
  <w:style w:type="paragraph" w:styleId="Pedmtkomente">
    <w:name w:val="annotation subject"/>
    <w:basedOn w:val="Textkomente"/>
    <w:next w:val="Textkomente"/>
    <w:link w:val="PedmtkomenteChar"/>
    <w:rsid w:val="001960C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rsid w:val="001960CE"/>
    <w:rPr>
      <w:rFonts w:ascii="Arial" w:hAnsi="Arial"/>
      <w:b/>
      <w:bCs/>
    </w:rPr>
  </w:style>
  <w:style w:type="paragraph" w:styleId="Revize">
    <w:name w:val="Revision"/>
    <w:hidden/>
    <w:uiPriority w:val="99"/>
    <w:semiHidden/>
    <w:rsid w:val="001008F6"/>
    <w:rPr>
      <w:rFonts w:ascii="Arial" w:hAnsi="Arial"/>
      <w:sz w:val="24"/>
    </w:rPr>
  </w:style>
  <w:style w:type="paragraph" w:styleId="Odstavecseseznamem">
    <w:name w:val="List Paragraph"/>
    <w:basedOn w:val="Normln"/>
    <w:uiPriority w:val="34"/>
    <w:qFormat/>
    <w:rsid w:val="00F25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ata PartID="{D93AD286-B919-4464-811A-9DC00AAF2997}" ByvZdrojovySoubor="C:\Users\svarc\E-CONSULT, s.r.o\EC - Dokumenty\BF09_01 - EVOK\KV ZD na UE_2021-mm-dd\A_Titulní list ZD_UE.docx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e79d90-b88b-476d-8a69-81d5da506f99">
      <Terms xmlns="http://schemas.microsoft.com/office/infopath/2007/PartnerControls"/>
    </lcf76f155ced4ddcb4097134ff3c332f>
    <TaxCatchAll xmlns="9e9ba448-9f71-4f9a-9abb-8a5c1f66e3c8" xsi:nil="true"/>
    <Datum xmlns="68e79d90-b88b-476d-8a69-81d5da506f9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4EBA6E53AB484A8C95A56C23B6AD71" ma:contentTypeVersion="17" ma:contentTypeDescription="Vytvoří nový dokument" ma:contentTypeScope="" ma:versionID="9ff1ea7bde592e00bb56c32ff81493b0">
  <xsd:schema xmlns:xsd="http://www.w3.org/2001/XMLSchema" xmlns:xs="http://www.w3.org/2001/XMLSchema" xmlns:p="http://schemas.microsoft.com/office/2006/metadata/properties" xmlns:ns2="68e79d90-b88b-476d-8a69-81d5da506f99" xmlns:ns3="9e9ba448-9f71-4f9a-9abb-8a5c1f66e3c8" targetNamespace="http://schemas.microsoft.com/office/2006/metadata/properties" ma:root="true" ma:fieldsID="2011bd72994a3f71e855b684063145f6" ns2:_="" ns3:_="">
    <xsd:import namespace="68e79d90-b88b-476d-8a69-81d5da506f99"/>
    <xsd:import namespace="9e9ba448-9f71-4f9a-9abb-8a5c1f66e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e79d90-b88b-476d-8a69-81d5da506f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22d71cd7-e47c-4469-82ef-b0e90dc5c2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9ba448-9f71-4f9a-9abb-8a5c1f66e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3ee625d-48d4-4aab-8ff1-29a9cc3fc24b}" ma:internalName="TaxCatchAll" ma:showField="CatchAllData" ma:web="9e9ba448-9f71-4f9a-9abb-8a5c1f66e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FD69680-C2BE-4F58-8E6D-E1969F0EF70E}">
  <ds:schemaRefs/>
</ds:datastoreItem>
</file>

<file path=customXml/itemProps2.xml><?xml version="1.0" encoding="utf-8"?>
<ds:datastoreItem xmlns:ds="http://schemas.openxmlformats.org/officeDocument/2006/customXml" ds:itemID="{D60BB42E-5330-4C38-B930-E6F4EE398720}">
  <ds:schemaRefs>
    <ds:schemaRef ds:uri="68e79d90-b88b-476d-8a69-81d5da506f99"/>
    <ds:schemaRef ds:uri="http://www.w3.org/XML/1998/namespace"/>
    <ds:schemaRef ds:uri="http://purl.org/dc/terms/"/>
    <ds:schemaRef ds:uri="9e9ba448-9f71-4f9a-9abb-8a5c1f66e3c8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E850869D-0572-4238-9A65-8283B3C936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e79d90-b88b-476d-8a69-81d5da506f99"/>
    <ds:schemaRef ds:uri="9e9ba448-9f71-4f9a-9abb-8a5c1f66e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7142CE-C2CF-4EFC-9C84-F8F6F46B495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1307</Words>
  <Characters>7715</Characters>
  <Application>Microsoft Office Word</Application>
  <DocSecurity>0</DocSecurity>
  <Lines>64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EVO Komořany</vt:lpstr>
    </vt:vector>
  </TitlesOfParts>
  <Manager/>
  <Company/>
  <LinksUpToDate>false</LinksUpToDate>
  <CharactersWithSpaces>9004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EVO Komořany</dc:title>
  <dc:creator/>
  <cp:lastModifiedBy/>
  <cp:revision>65</cp:revision>
  <cp:lastPrinted>2022-11-16T13:32:00Z</cp:lastPrinted>
  <dcterms:created xsi:type="dcterms:W3CDTF">2023-09-21T10:22:00Z</dcterms:created>
  <dcterms:modified xsi:type="dcterms:W3CDTF">2023-12-18T11:43:00Z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0x010100FE4EBA6E53AB484A8C95A56C23B6AD71</vt:lpwstr>
  </property>
  <property fmtid="{D5CDD505-2E9C-101B-9397-08002B2CF9AE}" pid="3" name="MediaServiceImageTags">
    <vt:lpwstr/>
  </property>
</Properties>
</file>